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1C" w:rsidRPr="0008491C" w:rsidRDefault="0008491C" w:rsidP="0008491C">
      <w:pPr>
        <w:spacing w:after="0" w:line="240" w:lineRule="auto"/>
        <w:jc w:val="right"/>
        <w:rPr>
          <w:rFonts w:ascii="GHEA Grapalat" w:hAnsi="GHEA Grapalat"/>
          <w:b/>
        </w:rPr>
      </w:pPr>
      <w:r w:rsidRPr="0008491C">
        <w:rPr>
          <w:rFonts w:ascii="GHEA Grapalat" w:hAnsi="GHEA Grapalat"/>
          <w:b/>
        </w:rPr>
        <w:t>Հավելված</w:t>
      </w:r>
    </w:p>
    <w:p w:rsidR="0008491C" w:rsidRPr="0008491C" w:rsidRDefault="0008491C" w:rsidP="0008491C">
      <w:pPr>
        <w:spacing w:after="0" w:line="240" w:lineRule="auto"/>
        <w:jc w:val="right"/>
        <w:rPr>
          <w:rFonts w:ascii="GHEA Grapalat" w:hAnsi="GHEA Grapalat"/>
        </w:rPr>
      </w:pP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b/>
          <w:w w:val="150"/>
          <w:sz w:val="24"/>
          <w:szCs w:val="24"/>
        </w:rPr>
      </w:pPr>
      <w:r w:rsidRPr="0008491C">
        <w:rPr>
          <w:rFonts w:ascii="GHEA Grapalat" w:hAnsi="GHEA Grapalat"/>
          <w:b/>
          <w:w w:val="150"/>
          <w:sz w:val="24"/>
          <w:szCs w:val="24"/>
        </w:rPr>
        <w:t>ԿԱՐԳ</w:t>
      </w:r>
    </w:p>
    <w:p w:rsidR="0008491C" w:rsidRPr="0008491C" w:rsidRDefault="0008491C" w:rsidP="0008491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ՀԱՄԱՅՆՔՈՒՄ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54151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                                     </w:t>
      </w:r>
      <w:bookmarkStart w:id="0" w:name="_GoBack"/>
      <w:bookmarkEnd w:id="0"/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</w:p>
    <w:p w:rsidR="0008491C" w:rsidRPr="0008491C" w:rsidRDefault="0008491C" w:rsidP="0008491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6"/>
        </w:rPr>
      </w:pPr>
      <w:r w:rsidRPr="0008491C">
        <w:rPr>
          <w:rFonts w:ascii="GHEA Grapalat" w:eastAsia="Times New Roman" w:hAnsi="GHEA Grapalat" w:cs="Times New Roman"/>
          <w:b/>
          <w:bCs/>
          <w:sz w:val="24"/>
          <w:szCs w:val="26"/>
        </w:rPr>
        <w:t xml:space="preserve">I. </w:t>
      </w:r>
      <w:r w:rsidRPr="0008491C">
        <w:rPr>
          <w:rFonts w:ascii="GHEA Grapalat" w:eastAsia="Times New Roman" w:hAnsi="GHEA Grapalat" w:cs="Sylfaen"/>
          <w:b/>
          <w:bCs/>
          <w:sz w:val="24"/>
          <w:szCs w:val="26"/>
        </w:rPr>
        <w:t>ԸՆԴՀԱՆՈՒՐ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6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6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6"/>
        </w:rPr>
        <w:t>ԴՐՈՒՅԹՆԵՐ</w:t>
      </w:r>
    </w:p>
    <w:p w:rsidR="0008491C" w:rsidRPr="0008491C" w:rsidRDefault="0008491C" w:rsidP="0008491C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08491C">
        <w:rPr>
          <w:rFonts w:ascii="Calibri" w:eastAsia="Times New Roman" w:hAnsi="Calibri" w:cs="Calibri"/>
          <w:sz w:val="24"/>
          <w:szCs w:val="24"/>
        </w:rPr>
        <w:t> </w:t>
      </w:r>
    </w:p>
    <w:p w:rsidR="0008491C" w:rsidRPr="0008491C" w:rsidRDefault="0008491C" w:rsidP="0008491C">
      <w:pPr>
        <w:pStyle w:val="a3"/>
        <w:numPr>
          <w:ilvl w:val="0"/>
          <w:numId w:val="2"/>
        </w:numPr>
        <w:spacing w:after="60" w:line="240" w:lineRule="auto"/>
        <w:ind w:left="851" w:hanging="47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Սույն կարգով կարգավորվում են տեղական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առնչվող՝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զարգացման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կողմից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մատուցվող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8491C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ակտերի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), ինչպես նաև համայնքի կառավարմանն ու զարգացմանն առնչվող կարևորագույն նախաձեռնությունների և հարցերի (այսուհետ՝ համայնքային հարցեր)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բաց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8491C">
        <w:rPr>
          <w:rFonts w:ascii="GHEA Grapalat" w:eastAsia="Times New Roman" w:hAnsi="GHEA Grapalat" w:cs="Sylfaen"/>
          <w:sz w:val="24"/>
          <w:szCs w:val="24"/>
        </w:rPr>
        <w:t>կամ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8491C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) կազմակերպման, անցկացման, արդյունքների ամփոփման և համայնքի ավագանուն դրանց վերաբերյալ տեղեկատվության տրամադրման հետ կապված իրավահարաբերությունները:</w:t>
      </w:r>
    </w:p>
    <w:p w:rsidR="0008491C" w:rsidRPr="0008491C" w:rsidRDefault="0008491C" w:rsidP="000849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ակտերի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և համայնքային հարցերի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անձանց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իրազեկման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նաև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նրանցից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հավաքագրման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իրականացումն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pStyle w:val="a3"/>
        <w:numPr>
          <w:ilvl w:val="0"/>
          <w:numId w:val="2"/>
        </w:numPr>
        <w:spacing w:after="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08491C" w:rsidRPr="0008491C" w:rsidRDefault="0008491C" w:rsidP="0008491C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դրված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նախագծերի կամ </w:t>
      </w:r>
      <w:r w:rsidRPr="0008491C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ստացումը.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08491C" w:rsidRPr="0008491C" w:rsidRDefault="0008491C" w:rsidP="0008491C">
      <w:pPr>
        <w:pStyle w:val="a3"/>
        <w:numPr>
          <w:ilvl w:val="0"/>
          <w:numId w:val="9"/>
        </w:numPr>
        <w:spacing w:after="60" w:line="240" w:lineRule="auto"/>
        <w:ind w:left="127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և համայնքային զարգացման </w:t>
      </w:r>
      <w:r w:rsidRPr="0008491C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pStyle w:val="a3"/>
        <w:numPr>
          <w:ilvl w:val="0"/>
          <w:numId w:val="17"/>
        </w:numPr>
        <w:spacing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կազմակերպման և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են՝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18"/>
        </w:numPr>
        <w:spacing w:after="6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մասնակցայնությունը. </w:t>
      </w:r>
    </w:p>
    <w:p w:rsidR="0008491C" w:rsidRPr="0008491C" w:rsidRDefault="0008491C" w:rsidP="0008491C">
      <w:pPr>
        <w:pStyle w:val="a3"/>
        <w:numPr>
          <w:ilvl w:val="0"/>
          <w:numId w:val="18"/>
        </w:numPr>
        <w:spacing w:after="6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մատչելիությունը.</w:t>
      </w:r>
    </w:p>
    <w:p w:rsidR="0008491C" w:rsidRPr="0008491C" w:rsidRDefault="0008491C" w:rsidP="0008491C">
      <w:pPr>
        <w:pStyle w:val="a3"/>
        <w:numPr>
          <w:ilvl w:val="0"/>
          <w:numId w:val="18"/>
        </w:numPr>
        <w:spacing w:after="6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հրապարակայնությունը.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18"/>
        </w:numPr>
        <w:spacing w:after="60" w:line="240" w:lineRule="auto"/>
        <w:ind w:left="127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pStyle w:val="a3"/>
        <w:numPr>
          <w:ilvl w:val="0"/>
          <w:numId w:val="17"/>
        </w:numPr>
        <w:spacing w:after="60" w:line="240" w:lineRule="auto"/>
        <w:ind w:left="851" w:hanging="47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08491C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08491C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08491C" w:rsidRPr="0008491C" w:rsidRDefault="0008491C" w:rsidP="0008491C">
      <w:pPr>
        <w:pStyle w:val="a3"/>
        <w:numPr>
          <w:ilvl w:val="0"/>
          <w:numId w:val="17"/>
        </w:numPr>
        <w:spacing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08491C">
        <w:rPr>
          <w:rFonts w:ascii="GHEA Grapalat" w:eastAsia="Times New Roman" w:hAnsi="GHEA Grapalat" w:cs="Sylfaen"/>
          <w:sz w:val="24"/>
          <w:szCs w:val="24"/>
        </w:rPr>
        <w:t>տվյալ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տարվա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նաև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այլ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pStyle w:val="a3"/>
        <w:numPr>
          <w:ilvl w:val="0"/>
          <w:numId w:val="17"/>
        </w:numPr>
        <w:spacing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lastRenderedPageBreak/>
        <w:t>Հ</w:t>
      </w:r>
      <w:r w:rsidRPr="0008491C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08491C">
        <w:rPr>
          <w:rFonts w:ascii="GHEA Grapalat" w:eastAsia="Times New Roman" w:hAnsi="GHEA Grapalat" w:cs="Sylfaen"/>
          <w:sz w:val="24"/>
          <w:szCs w:val="24"/>
        </w:rPr>
        <w:t>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08491C">
        <w:rPr>
          <w:rFonts w:ascii="GHEA Grapalat" w:eastAsia="Times New Roman" w:hAnsi="GHEA Grapalat" w:cs="Sylfaen"/>
          <w:sz w:val="24"/>
          <w:szCs w:val="24"/>
        </w:rPr>
        <w:t>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կարող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այլ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անձանց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8491C" w:rsidRPr="0008491C" w:rsidRDefault="0008491C" w:rsidP="0008491C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6"/>
        </w:rPr>
      </w:pPr>
      <w:r w:rsidRPr="0008491C">
        <w:rPr>
          <w:rFonts w:ascii="GHEA Grapalat" w:eastAsia="Times New Roman" w:hAnsi="GHEA Grapalat" w:cs="Times New Roman"/>
          <w:b/>
          <w:bCs/>
          <w:sz w:val="24"/>
          <w:szCs w:val="26"/>
        </w:rPr>
        <w:t>II. ՀԱՆՐԱՅԻՆ ՔՆՆԱՐԿՈՒՄՆԵՐԻ ՄԱՍՆԱԿԻՑՆԵՐԻ ՇՐՋԱՆԱԿԸ</w:t>
      </w:r>
    </w:p>
    <w:p w:rsidR="0008491C" w:rsidRPr="0008491C" w:rsidRDefault="0008491C" w:rsidP="0008491C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8. 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կարող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շահագրգիռ բոլոր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անձինք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 Դրանք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քննարկումների ընթացքի հմուտ ուղղորդում:</w:t>
      </w:r>
    </w:p>
    <w:p w:rsidR="0008491C" w:rsidRPr="0008491C" w:rsidRDefault="0008491C" w:rsidP="0008491C">
      <w:pPr>
        <w:spacing w:before="60" w:after="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9. Համայնքի ղեկավարը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համարել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նաև սահմանափակ թվով մասնակիցներով հանրային քննարկումների, ինչպես նաև նախապես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շրջանակի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անձանց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հետ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հանդիպումների </w:t>
      </w:r>
      <w:r w:rsidRPr="0008491C">
        <w:rPr>
          <w:rFonts w:ascii="GHEA Grapalat" w:eastAsia="GHEAGrapalat" w:hAnsi="GHEA Grapalat" w:cs="Sylfaen"/>
          <w:sz w:val="24"/>
          <w:szCs w:val="24"/>
        </w:rPr>
        <w:t>անցկացումը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Հանդիպումներն </w:t>
      </w:r>
      <w:r w:rsidRPr="0008491C">
        <w:rPr>
          <w:rFonts w:ascii="GHEA Grapalat" w:eastAsia="GHEAGrapalat" w:hAnsi="GHEA Grapalat" w:cs="Sylfaen"/>
          <w:sz w:val="24"/>
          <w:szCs w:val="24"/>
        </w:rPr>
        <w:t>անցկացվում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Pr="0008491C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բնագավառի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(կամ) </w:t>
      </w:r>
      <w:r w:rsidRPr="0008491C">
        <w:rPr>
          <w:rFonts w:ascii="GHEA Grapalat" w:eastAsia="GHEAGrapalat" w:hAnsi="GHEA Grapalat" w:cs="Sylfaen"/>
          <w:sz w:val="24"/>
          <w:szCs w:val="24"/>
        </w:rPr>
        <w:t>այն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կողմերի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որոնք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քննարկման դրված իրավական ակտի </w:t>
      </w:r>
      <w:r w:rsidRPr="0008491C">
        <w:rPr>
          <w:rFonts w:ascii="GHEA Grapalat" w:eastAsia="GHEAGrapalat" w:hAnsi="GHEA Grapalat" w:cs="Sylfaen"/>
          <w:sz w:val="24"/>
          <w:szCs w:val="24"/>
        </w:rPr>
        <w:t>նախագծի կամ համայնքային հարցի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որոնց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շահերը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 շոշափվել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այդ </w:t>
      </w:r>
      <w:r w:rsidRPr="0008491C">
        <w:rPr>
          <w:rFonts w:ascii="GHEA Grapalat" w:eastAsia="GHEAGrapalat" w:hAnsi="GHEA Grapalat" w:cs="Sylfaen"/>
          <w:sz w:val="24"/>
          <w:szCs w:val="24"/>
        </w:rPr>
        <w:t>նախագծով կամ հարցով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spacing w:before="60" w:after="0" w:line="240" w:lineRule="auto"/>
        <w:ind w:left="851" w:hanging="477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08491C">
        <w:rPr>
          <w:rFonts w:ascii="GHEA Grapalat" w:eastAsia="Times New Roman" w:hAnsi="GHEA Grapalat" w:cs="Times New Roman"/>
          <w:bCs/>
          <w:sz w:val="24"/>
          <w:szCs w:val="24"/>
        </w:rPr>
        <w:t xml:space="preserve">10.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պատշաճ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մակարդակ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դրանց կարող են հրավիր</w:t>
      </w:r>
      <w:r w:rsidRPr="0008491C">
        <w:rPr>
          <w:rFonts w:ascii="GHEA Grapalat" w:eastAsia="GHEAGrapalat" w:hAnsi="GHEA Grapalat" w:cs="Sylfaen"/>
          <w:sz w:val="24"/>
          <w:szCs w:val="24"/>
        </w:rPr>
        <w:t>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նաև </w:t>
      </w:r>
      <w:r w:rsidRPr="0008491C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մարմինների, տեղական և միջազգային </w:t>
      </w:r>
      <w:r w:rsidRPr="0008491C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ներկայացուցիչներ, գիտնականներ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Pr="0008491C">
        <w:rPr>
          <w:rFonts w:ascii="GHEA Grapalat" w:eastAsia="GHEAGrapalat" w:hAnsi="GHEA Grapalat" w:cs="GHEA Grapalat"/>
          <w:sz w:val="24"/>
          <w:szCs w:val="24"/>
        </w:rPr>
        <w:t>փորձագետներ և այլ շահագրգիռ անձիք:</w:t>
      </w:r>
      <w:r w:rsidRPr="0008491C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08491C" w:rsidRPr="0008491C" w:rsidRDefault="0008491C" w:rsidP="0008491C">
      <w:pPr>
        <w:spacing w:before="60" w:after="0" w:line="240" w:lineRule="auto"/>
        <w:ind w:left="851" w:hanging="477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08491C">
        <w:rPr>
          <w:rFonts w:ascii="GHEA Grapalat" w:eastAsia="Times New Roman" w:hAnsi="GHEA Grapalat" w:cs="Times New Roman"/>
          <w:bCs/>
          <w:sz w:val="24"/>
          <w:szCs w:val="24"/>
        </w:rPr>
        <w:t>11. Եթե հանրային քննարկման ներկայացված իրավական ակտի նախագիծը կամ համայնքային հարցն առնչվում է բազմաբնակավայր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բնակավայրերում: Մասնավորապես, բազմաբնակավայր համայնքի բոլոր բնակավայրերում հանրային քննարկումների կազմակերպումը և անցկացումը պարտադիր է ՀԶՔԾ-ի, համայնքի տարեկան բյուջեի և վերջինիս կատարման տարեկան հաշվետվության նախագծերի հանրային քննարկումների դեպքերում:</w:t>
      </w:r>
    </w:p>
    <w:p w:rsidR="0008491C" w:rsidRPr="0008491C" w:rsidRDefault="0008491C" w:rsidP="0008491C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08491C" w:rsidRPr="0008491C" w:rsidRDefault="0008491C" w:rsidP="0008491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6"/>
        </w:rPr>
      </w:pPr>
      <w:r w:rsidRPr="0008491C">
        <w:rPr>
          <w:rFonts w:ascii="GHEA Grapalat" w:eastAsia="Times New Roman" w:hAnsi="GHEA Grapalat" w:cs="Times New Roman"/>
          <w:b/>
          <w:bCs/>
          <w:sz w:val="24"/>
          <w:szCs w:val="26"/>
        </w:rPr>
        <w:t xml:space="preserve">III. </w:t>
      </w:r>
      <w:r w:rsidRPr="0008491C">
        <w:rPr>
          <w:rFonts w:ascii="GHEA Grapalat" w:eastAsia="Times New Roman" w:hAnsi="GHEA Grapalat" w:cs="Sylfaen"/>
          <w:b/>
          <w:bCs/>
          <w:sz w:val="24"/>
          <w:szCs w:val="26"/>
        </w:rPr>
        <w:t>ՀԱՆՐԱՅԻՆ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6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6"/>
        </w:rPr>
        <w:t>ՔՆՆԱՐԿՈՒՄՆԵՐԻ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6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6"/>
        </w:rPr>
        <w:t>ԻՐԱԿԱՆԱՑՄԱՆ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6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6"/>
        </w:rPr>
        <w:t>ԸՆԹԱՑԱԿԱՐԳԸ</w:t>
      </w:r>
    </w:p>
    <w:p w:rsidR="0008491C" w:rsidRPr="0008491C" w:rsidRDefault="0008491C" w:rsidP="0008491C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Calibri" w:eastAsia="Times New Roman" w:hAnsi="Calibri" w:cs="Calibri"/>
          <w:sz w:val="26"/>
          <w:szCs w:val="26"/>
        </w:rPr>
        <w:t> 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12. Հանրային քննարկումների վերաբերյալ իրազեկումն իրականացվում է հետևյալ կարգով.</w:t>
      </w:r>
    </w:p>
    <w:p w:rsidR="0008491C" w:rsidRPr="0008491C" w:rsidRDefault="0008491C" w:rsidP="000849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ascii="GHEA Grapalat" w:hAnsi="GHEA 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իրականացման օրվանից առնվազն 15 օր առաջ համայնքի ղեկավարը հրապարակում է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հրավեր, որն </w:t>
      </w:r>
      <w:r w:rsidRPr="0008491C">
        <w:rPr>
          <w:rFonts w:ascii="GHEA Grapalat" w:hAnsi="GHEA Grapalat"/>
          <w:sz w:val="24"/>
          <w:szCs w:val="24"/>
        </w:rPr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համար.</w:t>
      </w:r>
    </w:p>
    <w:p w:rsidR="0008491C" w:rsidRPr="0008491C" w:rsidRDefault="0008491C" w:rsidP="000849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276" w:hanging="425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հրավերը,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Pr="0008491C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 դեպքում,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 պարտադիր</w:t>
      </w:r>
      <w:r w:rsidRPr="0008491C">
        <w:rPr>
          <w:rFonts w:ascii="GHEA Grapalat" w:hAnsi="GHEA Grapalat"/>
          <w:sz w:val="24"/>
          <w:szCs w:val="24"/>
        </w:rPr>
        <w:t xml:space="preserve"> կերպով տեղադրվում է այդ կայքում, ինչպես նաև կարող է տարածվել տեղական զանգվածային լրատվության միջոցներով, տեղական հեռուստատեսությամբ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այլ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Pr="0008491C">
        <w:rPr>
          <w:rFonts w:ascii="GHEA Grapalat" w:hAnsi="GHEA Grapalat" w:cs="GHEAMariam"/>
          <w:sz w:val="24"/>
          <w:szCs w:val="24"/>
        </w:rPr>
        <w:t>(</w:t>
      </w:r>
      <w:r w:rsidRPr="0008491C">
        <w:rPr>
          <w:rFonts w:ascii="GHEA Grapalat" w:hAnsi="GHEA Grapalat" w:cs="Sylfaen"/>
          <w:sz w:val="24"/>
          <w:szCs w:val="24"/>
        </w:rPr>
        <w:t>հեռախոսազանգերով</w:t>
      </w:r>
      <w:r w:rsidRPr="0008491C">
        <w:rPr>
          <w:rFonts w:ascii="GHEA Grapalat" w:hAnsi="GHEA Grapalat" w:cs="GHEAMariam"/>
          <w:sz w:val="24"/>
          <w:szCs w:val="24"/>
        </w:rPr>
        <w:t xml:space="preserve">, կարճ </w:t>
      </w:r>
      <w:r w:rsidRPr="0008491C">
        <w:rPr>
          <w:rFonts w:ascii="GHEA Grapalat" w:hAnsi="GHEA Grapalat" w:cs="Sylfaen"/>
          <w:sz w:val="24"/>
          <w:szCs w:val="24"/>
        </w:rPr>
        <w:t>հաղորդագրություններով (</w:t>
      </w:r>
      <w:r w:rsidRPr="0008491C">
        <w:rPr>
          <w:rFonts w:ascii="GHEA Grapalat" w:hAnsi="GHEA Grapalat" w:cs="GHEAMariam"/>
          <w:sz w:val="24"/>
          <w:szCs w:val="24"/>
        </w:rPr>
        <w:t>SMS-երով</w:t>
      </w:r>
      <w:r w:rsidRPr="0008491C">
        <w:rPr>
          <w:rFonts w:ascii="GHEA Grapalat" w:hAnsi="GHEA Grapalat" w:cs="Sylfaen"/>
          <w:sz w:val="24"/>
          <w:szCs w:val="24"/>
        </w:rPr>
        <w:t>) և այլն</w:t>
      </w:r>
      <w:r w:rsidRPr="0008491C">
        <w:rPr>
          <w:rFonts w:ascii="GHEA Grapalat" w:hAnsi="GHEA Grapalat" w:cs="GHEAMariam"/>
          <w:sz w:val="24"/>
          <w:szCs w:val="24"/>
        </w:rPr>
        <w:t>)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ժամկետ</w:t>
      </w:r>
      <w:r w:rsidRPr="0008491C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Pr="0008491C">
        <w:rPr>
          <w:rFonts w:ascii="GHEA Grapalat" w:hAnsi="GHEA Grapalat"/>
          <w:sz w:val="24"/>
          <w:szCs w:val="24"/>
        </w:rPr>
        <w:t>պաշտոնական համացանցային կայք</w:t>
      </w:r>
      <w:r w:rsidRPr="0008491C">
        <w:rPr>
          <w:rFonts w:ascii="GHEA Grapalat" w:hAnsi="GHEA Grapalat"/>
          <w:sz w:val="24"/>
          <w:szCs w:val="24"/>
          <w:lang w:val="hy-AM"/>
        </w:rPr>
        <w:t>ում տեղադրելուց կամ այլ միջոցներով տարածելուց հետո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Pr="0008491C">
        <w:rPr>
          <w:rFonts w:ascii="GHEA Grapalat" w:eastAsia="Times New Roman" w:hAnsi="GHEA Grapalat" w:cs="Sylfaen"/>
          <w:sz w:val="24"/>
          <w:szCs w:val="24"/>
        </w:rPr>
        <w:t>օր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եթե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08491C">
        <w:rPr>
          <w:rFonts w:ascii="GHEA Grapalat" w:eastAsia="Times New Roman" w:hAnsi="GHEA Grapalat" w:cs="Sylfaen"/>
          <w:sz w:val="24"/>
          <w:szCs w:val="24"/>
        </w:rPr>
        <w:t>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08491C">
        <w:rPr>
          <w:rFonts w:ascii="GHEA Grapalat" w:eastAsia="Times New Roman" w:hAnsi="GHEA Grapalat" w:cs="Sylfaen"/>
          <w:sz w:val="24"/>
          <w:szCs w:val="24"/>
        </w:rPr>
        <w:t>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չի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սահմանվել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առավել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երկար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ժամկետ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hAnsi="GHEA Grapalat"/>
          <w:sz w:val="24"/>
          <w:szCs w:val="24"/>
        </w:rPr>
        <w:t>13.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հրավերը </w:t>
      </w:r>
      <w:r w:rsidRPr="0008491C">
        <w:rPr>
          <w:rFonts w:ascii="GHEA Grapalat" w:eastAsia="Times New Roman" w:hAnsi="GHEA Grapalat" w:cs="Sylfaen"/>
          <w:sz w:val="24"/>
          <w:szCs w:val="24"/>
        </w:rPr>
        <w:t>պետք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պարունակի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հստակ և սպառիչ տեղեկություններ հետևյալ հարցերի վերաբերյալ՝ </w:t>
      </w:r>
    </w:p>
    <w:p w:rsidR="0008491C" w:rsidRPr="0008491C" w:rsidRDefault="0008491C" w:rsidP="000849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տեսակը՝ ըստ մասնակիցների շրջանակի.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վայրը և ամսաթիվը.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Pr="0008491C">
        <w:rPr>
          <w:rFonts w:ascii="GHEA Grapalat" w:eastAsia="Times New Roman" w:hAnsi="GHEA Grapalat" w:cs="Sylfaen"/>
          <w:sz w:val="24"/>
          <w:szCs w:val="24"/>
        </w:rPr>
        <w:t>ժամկետները.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թեման.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անձանց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կողմից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8491C">
        <w:rPr>
          <w:rFonts w:ascii="GHEA Grapalat" w:eastAsia="Times New Roman" w:hAnsi="GHEA Grapalat" w:cs="Sylfaen"/>
          <w:sz w:val="24"/>
          <w:szCs w:val="24"/>
        </w:rPr>
        <w:t>եթե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դիմում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8491C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(այն </w:t>
      </w:r>
      <w:r w:rsidRPr="0008491C">
        <w:rPr>
          <w:rFonts w:ascii="GHEA Grapalat" w:eastAsia="Times New Roman" w:hAnsi="GHEA Grapalat" w:cs="Sylfaen"/>
          <w:sz w:val="24"/>
          <w:szCs w:val="24"/>
        </w:rPr>
        <w:t>չի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կարող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պակաս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լինել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քան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պահից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Pr="0008491C">
        <w:rPr>
          <w:rFonts w:ascii="GHEA Grapalat" w:eastAsia="Times New Roman" w:hAnsi="GHEA Grapalat" w:cs="Sylfaen"/>
          <w:sz w:val="24"/>
          <w:szCs w:val="24"/>
        </w:rPr>
        <w:t>օրը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08491C" w:rsidRPr="0008491C" w:rsidRDefault="0008491C" w:rsidP="0008491C">
      <w:pPr>
        <w:spacing w:before="60"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14.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հետ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մեկտեղ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է՝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4"/>
        </w:numPr>
        <w:spacing w:after="0" w:line="240" w:lineRule="auto"/>
        <w:ind w:left="1276"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հանրային քննարկումների դրվող նախագիծը կամ հարցը.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4"/>
        </w:numPr>
        <w:spacing w:after="0" w:line="240" w:lineRule="auto"/>
        <w:ind w:left="1276"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նախագծի կամ հարցի </w:t>
      </w:r>
      <w:r w:rsidRPr="0008491C">
        <w:rPr>
          <w:rFonts w:ascii="GHEA Grapalat" w:eastAsia="Times New Roman" w:hAnsi="GHEA Grapalat" w:cs="Sylfaen"/>
          <w:sz w:val="24"/>
          <w:szCs w:val="24"/>
        </w:rPr>
        <w:t>հիմնավորումը.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4"/>
        </w:numPr>
        <w:spacing w:after="0" w:line="240" w:lineRule="auto"/>
        <w:ind w:left="1276"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08491C">
        <w:rPr>
          <w:rFonts w:ascii="GHEA Grapalat" w:eastAsia="Times New Roman" w:hAnsi="GHEA Grapalat" w:cs="Sylfaen"/>
          <w:sz w:val="24"/>
          <w:szCs w:val="24"/>
        </w:rPr>
        <w:t>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համապատասխան </w:t>
      </w:r>
      <w:r w:rsidRPr="0008491C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այլ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15. Հանրային քննարկումներն իրականացվում են պլանավորման, կազմակերպման և անցկացման փուլերով: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16. Հ</w:t>
      </w:r>
      <w:r w:rsidRPr="0008491C">
        <w:rPr>
          <w:rFonts w:ascii="GHEA Grapalat" w:eastAsia="GHEAGrapalat" w:hAnsi="GHEA Grapalat" w:cs="Sylfaen"/>
          <w:sz w:val="24"/>
          <w:szCs w:val="24"/>
        </w:rPr>
        <w:t>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պլանավորման, կազմակերպման և անցկացման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շատ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ժամանակ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ռեսուրսներ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ընթացքն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ապահով</w:t>
      </w:r>
      <w:r w:rsidRPr="0008491C">
        <w:rPr>
          <w:rFonts w:ascii="GHEA Grapalat" w:eastAsia="GHEAGrapalat" w:hAnsi="GHEA Grapalat" w:cs="Sylfaen"/>
          <w:sz w:val="24"/>
          <w:szCs w:val="24"/>
        </w:rPr>
        <w:t>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համար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08491C">
        <w:rPr>
          <w:rFonts w:ascii="GHEA Grapalat" w:eastAsia="GHEAGrapalat" w:hAnsi="GHEA Grapalat" w:cs="Sylfaen"/>
          <w:sz w:val="24"/>
          <w:szCs w:val="24"/>
        </w:rPr>
        <w:t>Այս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առումով, պետք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հաշվի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առնել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այնպիսի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հանգամանք</w:t>
      </w:r>
      <w:r w:rsidRPr="0008491C">
        <w:rPr>
          <w:rFonts w:ascii="GHEA Grapalat" w:eastAsia="GHEAGrapalat" w:hAnsi="GHEA Grapalat" w:cs="Sylfaen"/>
          <w:sz w:val="24"/>
          <w:szCs w:val="24"/>
        </w:rPr>
        <w:t>ներ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ինչպիսիք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են՝</w:t>
      </w:r>
    </w:p>
    <w:p w:rsidR="0008491C" w:rsidRPr="0008491C" w:rsidRDefault="0008491C" w:rsidP="000849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08491C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ճիշտ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08491C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08491C" w:rsidRPr="0008491C" w:rsidRDefault="0008491C" w:rsidP="000849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08491C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թվի որոշումը</w:t>
      </w:r>
      <w:r w:rsidRPr="0008491C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08491C" w:rsidRPr="0008491C" w:rsidRDefault="0008491C" w:rsidP="000849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08491C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ձևաչափի ընտրությունը</w:t>
      </w:r>
      <w:r w:rsidRPr="0008491C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08491C" w:rsidRPr="0008491C" w:rsidRDefault="0008491C" w:rsidP="0008491C">
      <w:pPr>
        <w:pStyle w:val="a3"/>
        <w:numPr>
          <w:ilvl w:val="0"/>
          <w:numId w:val="10"/>
        </w:numPr>
        <w:spacing w:after="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08491C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08491C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08491C" w:rsidRPr="0008491C" w:rsidRDefault="0008491C" w:rsidP="0008491C">
      <w:pPr>
        <w:spacing w:before="60"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17.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վարող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անձը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պետք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քաջատեղյակ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լինի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քննարկվող նախագծի կամ հարցի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էությանը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կարողանա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հմտորեն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կառավարել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ընթացքը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08491C" w:rsidRPr="0008491C" w:rsidRDefault="0008491C" w:rsidP="0008491C">
      <w:pPr>
        <w:spacing w:before="60"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>18. Հանրային քննարկումները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վարողը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08491C">
        <w:rPr>
          <w:rFonts w:ascii="GHEA Grapalat" w:eastAsia="GHEAGrapalat" w:hAnsi="GHEA Grapalat" w:cs="Sylfaen"/>
          <w:sz w:val="24"/>
          <w:szCs w:val="24"/>
        </w:rPr>
        <w:t>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կողմից նշանակված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է: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Ս</w:t>
      </w:r>
      <w:r w:rsidRPr="0008491C">
        <w:rPr>
          <w:rFonts w:ascii="GHEA Grapalat" w:eastAsia="GHEAGrapalat" w:hAnsi="GHEA Grapalat" w:cs="Sylfaen"/>
          <w:sz w:val="24"/>
          <w:szCs w:val="24"/>
        </w:rPr>
        <w:t>ակայն,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այդ նպատակով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հրավիրվել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մասնագետ՝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մոդերատոր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որն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ունի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Grapalat"/>
          <w:sz w:val="24"/>
          <w:szCs w:val="24"/>
        </w:rPr>
        <w:lastRenderedPageBreak/>
        <w:t xml:space="preserve">հանրային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ընթացքն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08491C">
        <w:rPr>
          <w:rFonts w:ascii="GHEA Grapalat" w:eastAsia="GHEAGrapalat" w:hAnsi="GHEA Grapalat" w:cs="Sylfaen"/>
          <w:sz w:val="24"/>
          <w:szCs w:val="24"/>
        </w:rPr>
        <w:t>Ավելին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ունեցող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առանձին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նախագծերի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կամ հարցերի հանրային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 ժամանակ,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այլ՝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չեզոք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անձի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վարման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08491C">
        <w:rPr>
          <w:rFonts w:ascii="GHEA Grapalat" w:eastAsia="GHEAGrapalat" w:hAnsi="GHEA Grapalat" w:cs="Sylfaen"/>
          <w:sz w:val="24"/>
          <w:szCs w:val="24"/>
        </w:rPr>
        <w:t>նգամ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օգտակար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լինել՝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ժամանակ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ծագ</w:t>
      </w:r>
      <w:r w:rsidRPr="0008491C">
        <w:rPr>
          <w:rFonts w:ascii="GHEA Grapalat" w:eastAsia="GHEAGrapalat" w:hAnsi="GHEA Grapalat" w:cs="Sylfaen"/>
          <w:sz w:val="24"/>
          <w:szCs w:val="24"/>
        </w:rPr>
        <w:t>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կոնֆլիկտային տարբեր իրավիճակները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կառավարելու և </w:t>
      </w:r>
      <w:r w:rsidRPr="0008491C">
        <w:rPr>
          <w:rFonts w:ascii="GHEA Grapalat" w:eastAsia="GHEAGrapalat" w:hAnsi="GHEA Grapalat" w:cs="Sylfaen"/>
          <w:sz w:val="24"/>
          <w:szCs w:val="24"/>
        </w:rPr>
        <w:t>հարթելու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համար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19. 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Pr="0008491C">
        <w:rPr>
          <w:rFonts w:ascii="GHEA Grapalat" w:eastAsia="Times New Roman" w:hAnsi="GHEA Grapalat" w:cs="Sylfaen"/>
          <w:sz w:val="24"/>
          <w:szCs w:val="24"/>
        </w:rPr>
        <w:t>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08491C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որոնք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մինչ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այդ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չեն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եղել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20. Հանրային քննարկումների ժամանակ համայնքի ղեկավարի ներկայացուցիչը՝</w:t>
      </w:r>
    </w:p>
    <w:p w:rsidR="0008491C" w:rsidRPr="0008491C" w:rsidRDefault="0008491C" w:rsidP="0008491C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ժամին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բացում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 (աշխատակազմի քարտուղարին կամ նրա կողմից նշանակված աշխատակցին).</w:t>
      </w:r>
    </w:p>
    <w:p w:rsidR="0008491C" w:rsidRPr="0008491C" w:rsidRDefault="0008491C" w:rsidP="0008491C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նկարագիրը.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դրվող </w:t>
      </w:r>
      <w:r w:rsidRPr="0008491C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 xml:space="preserve">21. </w:t>
      </w:r>
      <w:r w:rsidRPr="0008491C">
        <w:rPr>
          <w:rFonts w:ascii="GHEA Grapalat" w:hAnsi="GHEA Grapalat" w:cs="GHEAMariam"/>
          <w:sz w:val="24"/>
          <w:szCs w:val="24"/>
        </w:rPr>
        <w:t>Հանրային քննարկումների</w:t>
      </w:r>
      <w:r w:rsidRPr="0008491C">
        <w:rPr>
          <w:rFonts w:ascii="GHEA Grapalat" w:hAnsi="GHEA Grapalat" w:cs="GHEAMariam"/>
        </w:rPr>
        <w:t xml:space="preserve"> </w:t>
      </w:r>
      <w:r w:rsidRPr="0008491C">
        <w:rPr>
          <w:rFonts w:ascii="GHEA Grapalat" w:hAnsi="GHEA Grapalat" w:cs="GHEAMariam"/>
          <w:sz w:val="24"/>
          <w:szCs w:val="24"/>
        </w:rPr>
        <w:t>մ</w:t>
      </w:r>
      <w:r w:rsidRPr="0008491C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նախագծի կամ հարցի վերաբերյալ </w:t>
      </w:r>
      <w:r w:rsidRPr="0008491C">
        <w:rPr>
          <w:rFonts w:ascii="GHEA Grapalat" w:eastAsia="Times New Roman" w:hAnsi="GHEA Grapalat" w:cs="Sylfaen"/>
          <w:sz w:val="24"/>
          <w:szCs w:val="24"/>
        </w:rPr>
        <w:t>կարող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հարցեր ուղղել համայնքի ղեկավարի ներկայացուցչին, իրենց առարկությունները և </w:t>
      </w:r>
      <w:r w:rsidRPr="0008491C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հնչեցնել բանավոր ձևով կամ </w:t>
      </w:r>
      <w:r w:rsidRPr="0008491C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Pr="0008491C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Pr="0008491C">
        <w:rPr>
          <w:rFonts w:ascii="GHEA Grapalat" w:eastAsia="Times New Roman" w:hAnsi="GHEA Grapalat" w:cs="Sylfaen"/>
          <w:sz w:val="24"/>
          <w:szCs w:val="24"/>
        </w:rPr>
        <w:t>վում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քննարկումները վարողի կողմից: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22. Համայնքի ղեկավարի ներկայացուցիչը պատասխանում է բարձրացված հարցերին կամ ներկայացնում է իր կարծիքը հանրային քննարկումների մասնակիցների կողմից արված առարկությունների և առաջարկությունների վերաբերյալ: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23. Հ</w:t>
      </w:r>
      <w:r w:rsidRPr="0008491C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քարտուղարն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արձանագրում է քննարկումների ընթացքը, </w:t>
      </w:r>
      <w:r w:rsidRPr="0008491C">
        <w:rPr>
          <w:rFonts w:ascii="GHEA Grapalat" w:eastAsia="Times New Roman" w:hAnsi="GHEA Grapalat" w:cs="Sylfaen"/>
          <w:sz w:val="24"/>
          <w:szCs w:val="24"/>
        </w:rPr>
        <w:t>կազմում և ստորագրում 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24. </w:t>
      </w:r>
      <w:r w:rsidRPr="0008491C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նշվում </w:t>
      </w:r>
      <w:r w:rsidRPr="0008491C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08491C" w:rsidRPr="0008491C" w:rsidRDefault="0008491C" w:rsidP="0008491C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 (բազմաբնակավայր համայնքի դեպքում՝ նաև բնակավայրի) անվանումը.</w:t>
      </w:r>
    </w:p>
    <w:p w:rsidR="0008491C" w:rsidRPr="0008491C" w:rsidRDefault="0008491C" w:rsidP="0008491C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 թեման.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08491C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ամփոփ շարադրանքը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08491C" w:rsidRPr="0008491C" w:rsidRDefault="0008491C" w:rsidP="0008491C">
      <w:pPr>
        <w:pStyle w:val="a3"/>
        <w:autoSpaceDE w:val="0"/>
        <w:autoSpaceDN w:val="0"/>
        <w:adjustRightInd w:val="0"/>
        <w:spacing w:before="120" w:after="60" w:line="240" w:lineRule="auto"/>
        <w:ind w:left="851" w:hanging="477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08491C">
        <w:rPr>
          <w:rFonts w:ascii="GHEA Grapalat" w:hAnsi="GHEA Grapalat" w:cs="Sylfaen"/>
          <w:sz w:val="24"/>
          <w:szCs w:val="24"/>
        </w:rPr>
        <w:t>25. Արձանագրությանը</w:t>
      </w:r>
      <w:r w:rsidRPr="0008491C">
        <w:rPr>
          <w:rFonts w:ascii="GHEA Grapalat" w:hAnsi="GHEA Grapalat" w:cs="GHEAMariam"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sz w:val="24"/>
          <w:szCs w:val="24"/>
        </w:rPr>
        <w:t>կցվում</w:t>
      </w:r>
      <w:r w:rsidRPr="0008491C">
        <w:rPr>
          <w:rFonts w:ascii="GHEA Grapalat" w:hAnsi="GHEA Grapalat" w:cs="GHEAMariam"/>
          <w:sz w:val="24"/>
          <w:szCs w:val="24"/>
        </w:rPr>
        <w:t xml:space="preserve"> է նաև հանրային </w:t>
      </w:r>
      <w:r w:rsidRPr="0008491C">
        <w:rPr>
          <w:rFonts w:ascii="GHEA Grapalat" w:hAnsi="GHEA Grapalat" w:cs="Sylfaen"/>
          <w:sz w:val="24"/>
          <w:szCs w:val="24"/>
        </w:rPr>
        <w:t>քննարկումների մա</w:t>
      </w:r>
      <w:r w:rsidRPr="0008491C">
        <w:rPr>
          <w:rFonts w:ascii="GHEA Grapalat" w:hAnsi="GHEA Grapalat" w:cs="GHEAMariam"/>
          <w:sz w:val="24"/>
          <w:szCs w:val="24"/>
        </w:rPr>
        <w:t>u</w:t>
      </w:r>
      <w:r w:rsidRPr="0008491C">
        <w:rPr>
          <w:rFonts w:ascii="GHEA Grapalat" w:hAnsi="GHEA Grapalat" w:cs="Sylfaen"/>
          <w:sz w:val="24"/>
          <w:szCs w:val="24"/>
        </w:rPr>
        <w:t>նակիցների</w:t>
      </w:r>
      <w:r w:rsidRPr="0008491C">
        <w:rPr>
          <w:rFonts w:ascii="GHEA Grapalat" w:hAnsi="GHEA Grapalat" w:cs="GHEAMariam"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sz w:val="24"/>
          <w:szCs w:val="24"/>
        </w:rPr>
        <w:t>ցուցակը՝</w:t>
      </w:r>
      <w:r w:rsidRPr="0008491C">
        <w:rPr>
          <w:rFonts w:ascii="GHEA Grapalat" w:hAnsi="GHEA Grapalat" w:cs="GHEAMariam"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sz w:val="24"/>
          <w:szCs w:val="24"/>
        </w:rPr>
        <w:t>նշելով</w:t>
      </w:r>
      <w:r w:rsidRPr="0008491C">
        <w:rPr>
          <w:rFonts w:ascii="GHEA Grapalat" w:hAnsi="GHEA Grapalat" w:cs="GHEAMariam"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sz w:val="24"/>
          <w:szCs w:val="24"/>
        </w:rPr>
        <w:t>մասնակցի</w:t>
      </w:r>
      <w:r w:rsidRPr="0008491C">
        <w:rPr>
          <w:rFonts w:ascii="GHEA Grapalat" w:hAnsi="GHEA Grapalat" w:cs="GHEAMariam"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sz w:val="24"/>
          <w:szCs w:val="24"/>
        </w:rPr>
        <w:t>անունը</w:t>
      </w:r>
      <w:r w:rsidRPr="0008491C">
        <w:rPr>
          <w:rFonts w:ascii="GHEA Grapalat" w:hAnsi="GHEA Grapalat" w:cs="GHEAMariam"/>
          <w:sz w:val="24"/>
          <w:szCs w:val="24"/>
        </w:rPr>
        <w:t xml:space="preserve">, </w:t>
      </w:r>
      <w:r w:rsidRPr="0008491C">
        <w:rPr>
          <w:rFonts w:ascii="GHEA Grapalat" w:hAnsi="GHEA Grapalat" w:cs="Sylfaen"/>
          <w:sz w:val="24"/>
          <w:szCs w:val="24"/>
        </w:rPr>
        <w:t>ազգանունը</w:t>
      </w:r>
      <w:r w:rsidRPr="0008491C">
        <w:rPr>
          <w:rFonts w:ascii="GHEA Grapalat" w:hAnsi="GHEA Grapalat" w:cs="GHEAMariam"/>
          <w:sz w:val="24"/>
          <w:szCs w:val="24"/>
        </w:rPr>
        <w:t xml:space="preserve">, </w:t>
      </w:r>
      <w:r w:rsidRPr="0008491C">
        <w:rPr>
          <w:rFonts w:ascii="GHEA Grapalat" w:hAnsi="GHEA Grapalat" w:cs="Sylfaen"/>
          <w:sz w:val="24"/>
          <w:szCs w:val="24"/>
        </w:rPr>
        <w:t>հասցեն</w:t>
      </w:r>
      <w:r w:rsidRPr="0008491C">
        <w:rPr>
          <w:rFonts w:ascii="GHEA Grapalat" w:hAnsi="GHEA Grapalat" w:cs="GHEAMariam"/>
          <w:sz w:val="24"/>
          <w:szCs w:val="24"/>
        </w:rPr>
        <w:t xml:space="preserve">, </w:t>
      </w:r>
      <w:r w:rsidRPr="0008491C">
        <w:rPr>
          <w:rFonts w:ascii="GHEA Grapalat" w:hAnsi="GHEA Grapalat" w:cs="Sylfaen"/>
          <w:sz w:val="24"/>
          <w:szCs w:val="24"/>
        </w:rPr>
        <w:t>հեռախոսահամարը</w:t>
      </w:r>
      <w:r w:rsidRPr="0008491C">
        <w:rPr>
          <w:rFonts w:ascii="GHEA Grapalat" w:hAnsi="GHEA Grapalat" w:cs="GHEAMariam"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sz w:val="24"/>
          <w:szCs w:val="24"/>
        </w:rPr>
        <w:t>և</w:t>
      </w:r>
      <w:r w:rsidRPr="0008491C">
        <w:rPr>
          <w:rFonts w:ascii="GHEA Grapalat" w:hAnsi="GHEA Grapalat" w:cs="GHEAMariam"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sz w:val="24"/>
          <w:szCs w:val="24"/>
        </w:rPr>
        <w:t>ստորագրությունը</w:t>
      </w:r>
      <w:r w:rsidRPr="0008491C">
        <w:rPr>
          <w:rFonts w:ascii="GHEA Grapalat" w:hAnsi="GHEA Grapalat" w:cs="GHEAMariam"/>
          <w:sz w:val="24"/>
          <w:szCs w:val="24"/>
        </w:rPr>
        <w:t>:</w:t>
      </w:r>
    </w:p>
    <w:p w:rsidR="0008491C" w:rsidRPr="0008491C" w:rsidRDefault="0008491C" w:rsidP="0008491C">
      <w:pPr>
        <w:pStyle w:val="a3"/>
        <w:autoSpaceDE w:val="0"/>
        <w:autoSpaceDN w:val="0"/>
        <w:adjustRightInd w:val="0"/>
        <w:spacing w:before="60" w:after="0" w:line="240" w:lineRule="auto"/>
        <w:ind w:left="851" w:hanging="47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hAnsi="GHEA Grapalat" w:cs="GHEAMariam"/>
          <w:sz w:val="24"/>
          <w:szCs w:val="24"/>
        </w:rPr>
        <w:t>26. Հանրային քննարկումների</w:t>
      </w:r>
      <w:r w:rsidRPr="0008491C">
        <w:rPr>
          <w:rFonts w:ascii="GHEA Grapalat" w:hAnsi="GHEA Grapalat" w:cs="GHEAMariam"/>
        </w:rPr>
        <w:t xml:space="preserve"> </w:t>
      </w:r>
      <w:r w:rsidRPr="0008491C">
        <w:rPr>
          <w:rFonts w:ascii="GHEA Grapalat" w:hAnsi="GHEA Grapalat" w:cs="GHEAMariam"/>
          <w:sz w:val="24"/>
          <w:szCs w:val="24"/>
        </w:rPr>
        <w:t>մ</w:t>
      </w:r>
      <w:r w:rsidRPr="0008491C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կարող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իրենց առարկությունները և </w:t>
      </w:r>
      <w:r w:rsidRPr="0008491C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գրավոր տեսքով ներկայացնել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Pr="0008491C">
        <w:rPr>
          <w:rFonts w:ascii="GHEA Grapalat" w:eastAsia="Times New Roman" w:hAnsi="GHEA Grapalat" w:cs="Sylfaen"/>
          <w:sz w:val="24"/>
          <w:szCs w:val="24"/>
        </w:rPr>
        <w:t>նաև հանրային քննարկումների ավարտից հետո 5 օրվա ընթացքում,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Pr="0008491C">
        <w:rPr>
          <w:rFonts w:ascii="GHEA Grapalat" w:eastAsia="Times New Roman" w:hAnsi="GHEA Grapalat" w:cs="Sylfaen"/>
          <w:sz w:val="24"/>
          <w:szCs w:val="24"/>
        </w:rPr>
        <w:t>կցվում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spacing w:before="60"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lastRenderedPageBreak/>
        <w:t>27. Հանրային քննարկումների արդյունքները ենթակա են ամփոփման:</w:t>
      </w:r>
    </w:p>
    <w:p w:rsidR="0008491C" w:rsidRPr="0008491C" w:rsidRDefault="0008491C" w:rsidP="0008491C">
      <w:pPr>
        <w:spacing w:before="60"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28.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արդյունքում,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դրված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08491C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հիման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վրա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08491C">
        <w:rPr>
          <w:rFonts w:ascii="GHEA Grapalat" w:eastAsia="Times New Roman" w:hAnsi="GHEA Grapalat" w:cs="Sylfaen"/>
          <w:sz w:val="24"/>
          <w:szCs w:val="24"/>
        </w:rPr>
        <w:t>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08491C">
        <w:rPr>
          <w:rFonts w:ascii="GHEA Grapalat" w:eastAsia="Times New Roman" w:hAnsi="GHEA Grapalat" w:cs="Sylfaen"/>
          <w:sz w:val="24"/>
          <w:szCs w:val="24"/>
        </w:rPr>
        <w:t>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նախագծում կամ հարցում </w:t>
      </w:r>
      <w:r w:rsidRPr="0008491C">
        <w:rPr>
          <w:rFonts w:ascii="GHEA Grapalat" w:eastAsia="Times New Roman" w:hAnsi="GHEA Grapalat" w:cs="Sylfaen"/>
          <w:sz w:val="24"/>
          <w:szCs w:val="24"/>
        </w:rPr>
        <w:t>կատարում 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spacing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29.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հետո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Pr="0008491C">
        <w:rPr>
          <w:rFonts w:ascii="GHEA Grapalat" w:eastAsia="Times New Roman" w:hAnsi="GHEA Grapalat" w:cs="Sylfaen"/>
          <w:sz w:val="24"/>
          <w:szCs w:val="24"/>
        </w:rPr>
        <w:t>օրյա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Pr="0008491C">
        <w:rPr>
          <w:rFonts w:ascii="GHEA Grapalat" w:eastAsia="Times New Roman" w:hAnsi="GHEA Grapalat" w:cs="Sylfaen"/>
          <w:sz w:val="24"/>
          <w:szCs w:val="24"/>
        </w:rPr>
        <w:t>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տեղադրվում է՝</w:t>
      </w:r>
    </w:p>
    <w:p w:rsidR="0008491C" w:rsidRPr="0008491C" w:rsidRDefault="0008491C" w:rsidP="0008491C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լրամշակված նախագիծը կամ հարցը,</w:t>
      </w:r>
    </w:p>
    <w:p w:rsidR="0008491C" w:rsidRPr="0008491C" w:rsidRDefault="0008491C" w:rsidP="0008491C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08491C" w:rsidRPr="0008491C" w:rsidRDefault="0008491C" w:rsidP="0008491C">
      <w:pPr>
        <w:pStyle w:val="a3"/>
        <w:spacing w:before="60" w:after="60" w:line="240" w:lineRule="auto"/>
        <w:ind w:left="851" w:hanging="477"/>
        <w:contextualSpacing w:val="0"/>
        <w:jc w:val="both"/>
        <w:rPr>
          <w:rFonts w:ascii="GHEA Grapalat" w:hAnsi="GHEA 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30. Համայնքի </w:t>
      </w:r>
      <w:r w:rsidRPr="0008491C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Pr="0008491C">
        <w:rPr>
          <w:rFonts w:ascii="GHEA Grapalat" w:eastAsia="Times New Roman" w:hAnsi="GHEA Grapalat" w:cs="Sylfaen"/>
          <w:sz w:val="24"/>
          <w:szCs w:val="24"/>
        </w:rPr>
        <w:t>ի՝ վերոնշյալ վայրերում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փակցնելու</w:t>
      </w:r>
      <w:r w:rsidRPr="0008491C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08491C">
        <w:rPr>
          <w:rFonts w:ascii="GHEA Grapalat" w:eastAsia="Times New Roman" w:hAnsi="GHEA Grapalat" w:cs="Sylfaen"/>
          <w:sz w:val="24"/>
          <w:szCs w:val="24"/>
        </w:rPr>
        <w:t>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Pr="0008491C">
        <w:rPr>
          <w:rFonts w:ascii="GHEA Grapalat" w:eastAsia="Times New Roman" w:hAnsi="GHEA Grapalat" w:cs="Sylfaen"/>
          <w:sz w:val="24"/>
          <w:szCs w:val="24"/>
        </w:rPr>
        <w:t>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ընթացքից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pStyle w:val="a3"/>
        <w:spacing w:before="60" w:after="60" w:line="240" w:lineRule="auto"/>
        <w:ind w:left="851" w:hanging="477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31. Հանրային քննարկումների արդյունքների ամփոփաթերթը կազմվում է ՀՀ կառավարության կողմից ընդունված համապատասխան </w:t>
      </w:r>
      <w:r w:rsidRPr="0008491C">
        <w:rPr>
          <w:rFonts w:ascii="GHEA Grapalat" w:eastAsia="Times New Roman" w:hAnsi="GHEA Grapalat" w:cs="Sylfaen"/>
          <w:sz w:val="24"/>
          <w:szCs w:val="24"/>
        </w:rPr>
        <w:t>նորմատիվ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ակտերով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08491C" w:rsidRPr="0008491C" w:rsidRDefault="0008491C" w:rsidP="0008491C">
      <w:pPr>
        <w:pStyle w:val="a3"/>
        <w:spacing w:before="60" w:after="60" w:line="240" w:lineRule="auto"/>
        <w:ind w:left="851" w:hanging="477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32. Ամփոփաթերթում ներառվում են՝</w:t>
      </w: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left="1276" w:hanging="360"/>
        <w:jc w:val="both"/>
        <w:rPr>
          <w:rFonts w:ascii="GHEA Grapalat" w:hAnsi="GHEA Grapalat" w:cs="GHEA Grapalat"/>
          <w:sz w:val="24"/>
          <w:szCs w:val="24"/>
        </w:rPr>
      </w:pPr>
      <w:r w:rsidRPr="0008491C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08491C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GHEA Grapalat" w:hAnsi="GHEA Grapalat" w:cs="GHEA Grapalat"/>
          <w:sz w:val="24"/>
          <w:szCs w:val="24"/>
        </w:rPr>
      </w:pPr>
      <w:r w:rsidRPr="0008491C">
        <w:rPr>
          <w:rFonts w:ascii="GHEA Grapalat" w:hAnsi="GHEA Grapalat" w:cs="GHEA Grapalat"/>
          <w:sz w:val="24"/>
          <w:szCs w:val="24"/>
        </w:rPr>
        <w:t xml:space="preserve">2)  </w:t>
      </w:r>
      <w:r w:rsidRPr="0008491C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GHEA Grapalat" w:hAnsi="GHEA Grapalat" w:cs="GHEA Grapalat"/>
          <w:sz w:val="24"/>
          <w:szCs w:val="24"/>
        </w:rPr>
      </w:pPr>
      <w:r w:rsidRPr="0008491C">
        <w:rPr>
          <w:rFonts w:ascii="GHEA Grapalat" w:hAnsi="GHEA Grapalat" w:cs="GHEA Grapalat"/>
          <w:sz w:val="24"/>
          <w:szCs w:val="24"/>
        </w:rPr>
        <w:t>3)  առարկ</w:t>
      </w:r>
      <w:r w:rsidRPr="0008491C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08491C">
        <w:rPr>
          <w:rFonts w:ascii="GHEA Grapalat" w:hAnsi="GHEA Grapalat" w:cs="GHEA Grapalat"/>
          <w:sz w:val="24"/>
          <w:szCs w:val="24"/>
        </w:rPr>
        <w:t>4)  համայնքի ղեկավար</w:t>
      </w:r>
      <w:r w:rsidRPr="0008491C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GHEA 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Grapalat"/>
          <w:sz w:val="24"/>
          <w:szCs w:val="24"/>
        </w:rPr>
        <w:t>5</w:t>
      </w:r>
      <w:r w:rsidRPr="0008491C">
        <w:rPr>
          <w:rFonts w:ascii="GHEA Grapalat" w:hAnsi="GHEA Grapalat" w:cs="GHEA Grapalat"/>
          <w:sz w:val="24"/>
          <w:szCs w:val="24"/>
        </w:rPr>
        <w:t xml:space="preserve">)  նախագծում կամ հարցում կատարված փոփոխությունը </w:t>
      </w:r>
      <w:r w:rsidRPr="0008491C">
        <w:rPr>
          <w:rFonts w:ascii="GHEA Grapalat" w:hAnsi="GHEA Grapalat"/>
          <w:sz w:val="24"/>
          <w:szCs w:val="24"/>
        </w:rPr>
        <w:t>և (կամ) լրացումը</w:t>
      </w:r>
      <w:r w:rsidRPr="0008491C">
        <w:rPr>
          <w:rFonts w:ascii="GHEA 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33. </w:t>
      </w:r>
      <w:r w:rsidRPr="0008491C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տեխնիկական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խմբագրական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08491C">
        <w:rPr>
          <w:rFonts w:ascii="GHEA Grapalat" w:eastAsia="GHEAGrapalat" w:hAnsi="GHEA Grapalat" w:cs="Sylfaen"/>
          <w:sz w:val="24"/>
          <w:szCs w:val="24"/>
        </w:rPr>
        <w:t>Նույնական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դեպքում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դրանք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կրկնակի չեն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34. </w:t>
      </w:r>
      <w:r w:rsidRPr="0008491C">
        <w:rPr>
          <w:rFonts w:ascii="GHEA Grapalat" w:eastAsia="GHEAGrapalat" w:hAnsi="GHEA Grapalat" w:cs="Sylfaen"/>
          <w:sz w:val="24"/>
          <w:szCs w:val="24"/>
        </w:rPr>
        <w:t>Նախագծի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08491C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ստացված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առաջարկությունների՝ համայնքի ղեկավարի կողմից ընդունման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դեպքում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նշվում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08491C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Pr="0008491C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08491C">
        <w:rPr>
          <w:rFonts w:ascii="GHEA Grapalat" w:eastAsia="GHEAGrapalat" w:hAnsi="GHEA Grapalat" w:cs="Sylfaen"/>
          <w:sz w:val="24"/>
          <w:szCs w:val="24"/>
        </w:rPr>
        <w:t>բառը</w:t>
      </w:r>
      <w:r w:rsidRPr="0008491C">
        <w:rPr>
          <w:rFonts w:ascii="GHEA Grapalat" w:eastAsia="GHEAGrapalat" w:hAnsi="GHEA Grapalat" w:cs="GHEA Grapalat"/>
          <w:sz w:val="24"/>
          <w:szCs w:val="24"/>
        </w:rPr>
        <w:t>: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դեպքում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նշվում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Pr="0008491C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08491C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տրվում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չընդունման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35. </w:t>
      </w:r>
      <w:r w:rsidRPr="0008491C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մասնակի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ընդունման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դեպքում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նշվում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08491C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Pr="0008491C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տրվում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նախագծի կամ հարցի դրույթ</w:t>
      </w:r>
      <w:r w:rsidRPr="0008491C">
        <w:rPr>
          <w:rFonts w:ascii="GHEA Grapalat" w:eastAsia="GHEAGrapalat" w:hAnsi="GHEA Grapalat" w:cs="Sylfaen"/>
          <w:sz w:val="24"/>
          <w:szCs w:val="24"/>
        </w:rPr>
        <w:t>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փոփոխության և (կամ) լրացման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բնույթը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36. </w:t>
      </w:r>
      <w:r w:rsidRPr="0008491C">
        <w:rPr>
          <w:rFonts w:ascii="GHEA Grapalat" w:eastAsia="GHEAGrapalat" w:hAnsi="GHEA Grapalat" w:cs="Sylfaen"/>
          <w:sz w:val="24"/>
          <w:szCs w:val="24"/>
        </w:rPr>
        <w:t>Եթե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Pr="0008491C">
        <w:rPr>
          <w:rFonts w:ascii="GHEA Grapalat" w:eastAsia="GHEAGrapalat" w:hAnsi="GHEA Grapalat" w:cs="Sylfaen"/>
          <w:sz w:val="24"/>
          <w:szCs w:val="24"/>
        </w:rPr>
        <w:t>կողմից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մեկից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08491C">
        <w:rPr>
          <w:rFonts w:ascii="GHEA Grapalat" w:eastAsia="GHEAGrapalat" w:hAnsi="GHEA Grapalat" w:cs="Sylfaen"/>
          <w:sz w:val="24"/>
          <w:szCs w:val="24"/>
        </w:rPr>
        <w:t>վելի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Pr="0008491C">
        <w:rPr>
          <w:rFonts w:ascii="GHEA Grapalat" w:eastAsia="GHEAGrapalat" w:hAnsi="GHEA Grapalat" w:cs="Sylfaen"/>
          <w:sz w:val="24"/>
          <w:szCs w:val="24"/>
        </w:rPr>
        <w:t>դրանք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lastRenderedPageBreak/>
        <w:t>Ֆ</w:t>
      </w:r>
      <w:r w:rsidRPr="0008491C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դեպքում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նշում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08491C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մասին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37.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կողմից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 միայն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նշելով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Pr="0008491C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ստացված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08491C">
        <w:rPr>
          <w:rFonts w:ascii="GHEA Grapalat" w:eastAsia="GHEAGrapalat" w:hAnsi="GHEA Grapalat" w:cs="Sylfaen"/>
          <w:sz w:val="24"/>
          <w:szCs w:val="24"/>
        </w:rPr>
        <w:t>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08491C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08491C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08491C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08491C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08491C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08491C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08491C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08491C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38. </w:t>
      </w:r>
      <w:r w:rsidRPr="0008491C">
        <w:rPr>
          <w:rFonts w:ascii="GHEA Grapalat" w:eastAsia="GHEAGrapalat" w:hAnsi="GHEA Grapalat" w:cs="Sylfaen"/>
          <w:sz w:val="24"/>
          <w:szCs w:val="24"/>
        </w:rPr>
        <w:t>Մի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քանի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ակտերի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նախագծեր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կամ հարցեր </w:t>
      </w:r>
      <w:r w:rsidRPr="0008491C">
        <w:rPr>
          <w:rFonts w:ascii="GHEA Grapalat" w:eastAsia="GHEAGrapalat" w:hAnsi="GHEA Grapalat" w:cs="Sylfaen"/>
          <w:sz w:val="24"/>
          <w:szCs w:val="24"/>
        </w:rPr>
        <w:t>պարունակող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փաթեթի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ամփոփաթերթ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կազմելիս,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Pr="0008491C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պետք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խմբավորվեն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08491C">
        <w:rPr>
          <w:rFonts w:ascii="GHEA Grapalat" w:eastAsia="GHEAGrapalat" w:hAnsi="GHEA Grapalat" w:cs="Sylfaen"/>
          <w:sz w:val="24"/>
          <w:szCs w:val="24"/>
        </w:rPr>
        <w:t>վերնագրի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ներքո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39. 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Pr="0008491C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Pr="0008491C">
        <w:rPr>
          <w:rFonts w:ascii="GHEA Grapalat" w:eastAsia="Times New Roman" w:hAnsi="GHEA Grapalat" w:cs="Sylfaen"/>
          <w:sz w:val="24"/>
          <w:szCs w:val="24"/>
        </w:rPr>
        <w:t>:</w:t>
      </w:r>
    </w:p>
    <w:p w:rsidR="0008491C" w:rsidRPr="0008491C" w:rsidRDefault="0008491C" w:rsidP="0008491C">
      <w:pPr>
        <w:spacing w:after="60" w:line="240" w:lineRule="auto"/>
        <w:ind w:left="851" w:hanging="477"/>
        <w:jc w:val="both"/>
        <w:rPr>
          <w:rFonts w:ascii="GHEA Grapalat" w:hAnsi="GHEA 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bCs/>
          <w:sz w:val="24"/>
          <w:szCs w:val="24"/>
        </w:rPr>
        <w:t>40. Հանրային քննարկումների վերաբերյալ համայնքի ավագանին համապատասխանաբար ստանում է տեղեկատվություն:</w:t>
      </w:r>
    </w:p>
    <w:p w:rsidR="0008491C" w:rsidRPr="0008491C" w:rsidRDefault="0008491C" w:rsidP="0008491C">
      <w:pPr>
        <w:spacing w:after="60" w:line="240" w:lineRule="auto"/>
        <w:ind w:left="851" w:firstLine="720"/>
        <w:jc w:val="both"/>
        <w:rPr>
          <w:rFonts w:ascii="GHEA Grapalat" w:hAnsi="GHEA Grapalat"/>
          <w:sz w:val="24"/>
          <w:szCs w:val="24"/>
        </w:rPr>
      </w:pPr>
      <w:r w:rsidRPr="0008491C">
        <w:rPr>
          <w:rFonts w:ascii="GHEA Grapalat" w:hAnsi="GHEA Grapalat"/>
          <w:sz w:val="24"/>
          <w:szCs w:val="24"/>
        </w:rPr>
        <w:t>Հանրային քննարկումների արդյունքներով, համայնքի ղեկավարը կազմում է հանրային քննարկումների վերաբերյալ տեղեկանք, որը համայնքի ավագանու քննարկմանը ներկայացվող իրավական ակտի նախագծին կամ հարցին կից փաստաթղթերից է: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hAnsi="GHEA Grapalat"/>
          <w:sz w:val="24"/>
          <w:szCs w:val="24"/>
        </w:rPr>
        <w:t>41. Հանրային քննարկումների վերաբերյալ</w:t>
      </w:r>
      <w:r w:rsidRPr="0008491C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Pr="0008491C">
        <w:rPr>
          <w:rFonts w:ascii="GHEA Grapalat" w:eastAsia="GHEAGrapalat" w:hAnsi="GHEA Grapalat" w:cs="Sylfaen"/>
          <w:sz w:val="24"/>
          <w:szCs w:val="24"/>
        </w:rPr>
        <w:t>ումը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լրումն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08491C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ամփոփ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կերպով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նշվում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բոլոր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այն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08491C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որոնք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42.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08491C">
        <w:rPr>
          <w:rFonts w:ascii="GHEA Grapalat" w:eastAsia="GHEAGrapalat" w:hAnsi="GHEA Grapalat" w:cs="Sylfaen"/>
          <w:sz w:val="24"/>
          <w:szCs w:val="24"/>
        </w:rPr>
        <w:t>տեղեկանքը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08491C" w:rsidRPr="0008491C" w:rsidRDefault="0008491C" w:rsidP="0008491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08491C" w:rsidRPr="0008491C" w:rsidRDefault="0008491C" w:rsidP="0008491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08491C">
        <w:rPr>
          <w:rFonts w:ascii="GHEA Grapalat" w:eastAsia="GHEAGrapalat" w:hAnsi="GHEA Grapalat" w:cs="Sylfaen"/>
          <w:sz w:val="24"/>
          <w:szCs w:val="24"/>
        </w:rPr>
        <w:t>ակտի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08491C" w:rsidRPr="0008491C" w:rsidRDefault="0008491C" w:rsidP="0008491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ընտրված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08491C" w:rsidRPr="0008491C" w:rsidRDefault="0008491C" w:rsidP="0008491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08491C">
        <w:rPr>
          <w:rFonts w:ascii="GHEA Grapalat" w:eastAsia="GHEAGrapalat" w:hAnsi="GHEA Grapalat" w:cs="Sylfaen"/>
          <w:sz w:val="24"/>
          <w:szCs w:val="24"/>
        </w:rPr>
        <w:t>գործընթացների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պահանջների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08491C" w:rsidRPr="0008491C" w:rsidRDefault="0008491C" w:rsidP="0008491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գնահատելու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ընտրված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եղանակի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lastRenderedPageBreak/>
        <w:t xml:space="preserve">43. </w:t>
      </w:r>
      <w:r w:rsidRPr="0008491C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ամփոփ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կերպով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 իրավական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ակտի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նախագծի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08491C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Pr="0008491C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Pr="0008491C">
        <w:rPr>
          <w:rFonts w:ascii="GHEA Grapalat" w:eastAsia="GHEAGrapalat" w:hAnsi="GHEA Grapalat" w:cs="Sylfaen"/>
          <w:sz w:val="24"/>
          <w:szCs w:val="24"/>
        </w:rPr>
        <w:t>ստացված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նույն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զետեղվել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Pr="0008491C">
        <w:rPr>
          <w:rFonts w:ascii="GHEA Grapalat" w:eastAsia="GHEAGrapalat" w:hAnsi="GHEA Grapalat" w:cs="Sylfaen"/>
          <w:i/>
          <w:sz w:val="24"/>
          <w:szCs w:val="24"/>
        </w:rPr>
        <w:t>Մի</w:t>
      </w:r>
      <w:r w:rsidRPr="0008491C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Pr="0008491C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Pr="0008491C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Pr="0008491C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Pr="0008491C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կրկին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միայն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գծերով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08491C">
        <w:rPr>
          <w:rFonts w:ascii="GHEA Grapalat" w:eastAsia="GHEAGrapalat" w:hAnsi="GHEA Grapalat" w:cs="Sylfaen"/>
          <w:sz w:val="24"/>
          <w:szCs w:val="24"/>
        </w:rPr>
        <w:t>Կրկնվող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զետեղվում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 մեկ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անգամ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left="851" w:hanging="477"/>
        <w:jc w:val="both"/>
        <w:rPr>
          <w:rFonts w:ascii="GHEA Grapalat" w:hAnsi="GHEA Grapalat"/>
          <w:b/>
          <w:sz w:val="28"/>
        </w:rPr>
      </w:pPr>
      <w:r w:rsidRPr="0008491C">
        <w:rPr>
          <w:rFonts w:ascii="GHEA Grapalat" w:hAnsi="GHEA Grapalat"/>
          <w:sz w:val="24"/>
          <w:szCs w:val="24"/>
        </w:rPr>
        <w:t xml:space="preserve">44. ՏԻՄ-երի իրավական ակտի կամ համայնքային հարցի նախագծի վերաբերյալ հանրային քննարկումների մասին տեղեկանքի 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Pr="0008491C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Pr="0008491C">
        <w:rPr>
          <w:rFonts w:ascii="GHEA Grapalat" w:eastAsia="Times New Roman" w:hAnsi="GHEA Grapalat" w:cs="Sylfaen"/>
          <w:sz w:val="24"/>
          <w:szCs w:val="24"/>
        </w:rPr>
        <w:t>:</w:t>
      </w:r>
      <w:r w:rsidRPr="0008491C">
        <w:rPr>
          <w:rFonts w:ascii="GHEA Grapalat" w:hAnsi="GHEA Grapalat"/>
          <w:b/>
          <w:sz w:val="28"/>
        </w:rPr>
        <w:t xml:space="preserve"> 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hAnsi="GHEA Grapalat"/>
          <w:sz w:val="24"/>
          <w:szCs w:val="24"/>
        </w:rPr>
      </w:pPr>
      <w:r w:rsidRPr="0008491C">
        <w:rPr>
          <w:rFonts w:ascii="GHEA Grapalat" w:hAnsi="GHEA Grapalat"/>
          <w:sz w:val="24"/>
          <w:szCs w:val="24"/>
        </w:rPr>
        <w:t>45. Իրավական ակտի կամ համայնքային հարցի նախագծի 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08491C" w:rsidRPr="0008491C" w:rsidRDefault="0008491C" w:rsidP="0008491C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1276"/>
        <w:jc w:val="both"/>
        <w:rPr>
          <w:rFonts w:ascii="GHEA Grapalat" w:hAnsi="GHEA 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08491C" w:rsidRPr="0008491C" w:rsidRDefault="0008491C" w:rsidP="000849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276"/>
        <w:contextualSpacing w:val="0"/>
        <w:jc w:val="both"/>
        <w:rPr>
          <w:rFonts w:ascii="GHEA Grapalat" w:hAnsi="GHEA 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08491C" w:rsidRPr="0008491C" w:rsidRDefault="0008491C" w:rsidP="0008491C">
      <w:pPr>
        <w:pStyle w:val="a3"/>
        <w:autoSpaceDE w:val="0"/>
        <w:autoSpaceDN w:val="0"/>
        <w:adjustRightInd w:val="0"/>
        <w:spacing w:before="60" w:after="0" w:line="240" w:lineRule="auto"/>
        <w:ind w:left="851" w:hanging="477"/>
        <w:contextualSpacing w:val="0"/>
        <w:jc w:val="both"/>
        <w:rPr>
          <w:rFonts w:ascii="GHEA Grapalat" w:hAnsi="GHEA 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46.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 w:rsidRPr="0008491C">
        <w:rPr>
          <w:rFonts w:ascii="GHEA Grapalat" w:eastAsia="GHEAGrapalat" w:hAnsi="GHEA Grapalat" w:cs="GHEA Grapalat"/>
          <w:sz w:val="24"/>
          <w:szCs w:val="24"/>
        </w:rPr>
        <w:t>«Տեղ</w:t>
      </w:r>
      <w:r w:rsidRPr="0008491C">
        <w:rPr>
          <w:rFonts w:ascii="GHEA Grapalat" w:eastAsia="GHEAGrapalat" w:hAnsi="GHEA Grapalat" w:cs="Sylfaen"/>
          <w:sz w:val="24"/>
          <w:szCs w:val="24"/>
        </w:rPr>
        <w:t>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Pr="0008491C">
        <w:rPr>
          <w:rFonts w:ascii="GHEA Grapalat" w:eastAsia="GHEAGrapalat" w:hAnsi="GHEA Grapalat" w:cs="Sylfaen"/>
          <w:sz w:val="24"/>
          <w:szCs w:val="24"/>
        </w:rPr>
        <w:t>մասին</w:t>
      </w:r>
      <w:r w:rsidRPr="0008491C">
        <w:rPr>
          <w:rFonts w:ascii="GHEA Grapalat" w:eastAsia="GHEAGrapalat" w:hAnsi="GHEA Grapalat" w:cs="GHEA Grapalat"/>
          <w:sz w:val="24"/>
          <w:szCs w:val="24"/>
        </w:rPr>
        <w:t>» և «</w:t>
      </w:r>
      <w:r w:rsidRPr="0008491C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ակտերի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մասին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08491C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08491C" w:rsidRPr="0008491C" w:rsidRDefault="0008491C" w:rsidP="0008491C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6"/>
        </w:rPr>
      </w:pPr>
      <w:r w:rsidRPr="0008491C">
        <w:rPr>
          <w:rFonts w:ascii="GHEA Grapalat" w:eastAsia="Times New Roman" w:hAnsi="GHEA Grapalat" w:cs="Times New Roman"/>
          <w:b/>
          <w:bCs/>
          <w:sz w:val="24"/>
          <w:szCs w:val="26"/>
        </w:rPr>
        <w:t>IV. ՀԱՆՐԱՅԻՆ ՔՆՆԱՐԿՈՒՄՆԵՐԻ ԻՐԱԿԱՆԱՑՄԱՆ ԱՅԼ ԵՂԱՆԱԿՆԵՐ (ՁԵՎԵՐ)</w:t>
      </w: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08491C" w:rsidRPr="0008491C" w:rsidRDefault="0008491C" w:rsidP="0008491C">
      <w:pPr>
        <w:spacing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hAnsi="GHEA Grapalat" w:cs="Sylfaen"/>
          <w:bCs/>
          <w:sz w:val="24"/>
          <w:szCs w:val="24"/>
        </w:rPr>
        <w:t>47. Ստորև թվարկված եղանակներով (ձևերով) կազմակերպվող և անցկացվող հանրային</w:t>
      </w:r>
      <w:r w:rsidRPr="0008491C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bCs/>
          <w:sz w:val="24"/>
          <w:szCs w:val="24"/>
        </w:rPr>
        <w:t>քննարկումներն իրականացվում են՝ հնարավորինս կիրառելով սույն կարգի III</w:t>
      </w:r>
      <w:r w:rsidRPr="0008491C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բերված  ընթացակարգի դրույթները: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08491C">
        <w:rPr>
          <w:rFonts w:ascii="GHEA Grapalat" w:eastAsia="Times New Roman" w:hAnsi="GHEA Grapalat" w:cs="Times New Roman"/>
          <w:bCs/>
          <w:sz w:val="24"/>
          <w:szCs w:val="24"/>
        </w:rPr>
        <w:t xml:space="preserve">48. Իրականացվում են </w:t>
      </w:r>
      <w:r w:rsidRPr="0008491C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08491C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b/>
          <w:bCs/>
          <w:sz w:val="24"/>
          <w:szCs w:val="24"/>
        </w:rPr>
        <w:t xml:space="preserve">քննարկումներ, որոնք կատարվում են համացանցային կայքերի միջոցով: </w:t>
      </w:r>
    </w:p>
    <w:p w:rsidR="0008491C" w:rsidRPr="0008491C" w:rsidRDefault="0008491C" w:rsidP="0008491C">
      <w:pPr>
        <w:spacing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49. Համայնքի պաշտոնական համացանցային կայքի առկայության դեպքում, նախատեսվում է իրավական ակտի նախագծի կամ համայնքային հարցի այդ կայքում պարտադիր տեղադրումը և դրա շուրջ ֆիզիկական և իրավաբանական անձանցից կարծիքների հավաքագրումը: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Sylfae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50. Համացանց</w:t>
      </w:r>
      <w:r w:rsidRPr="0008491C">
        <w:rPr>
          <w:rFonts w:ascii="GHEA Grapalat" w:eastAsia="GHEAGrapalat" w:hAnsi="GHEA Grapalat" w:cs="Sylfaen"/>
          <w:sz w:val="24"/>
          <w:szCs w:val="24"/>
        </w:rPr>
        <w:t>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կայքերի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միջոցով 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անցկացումը,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այլ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եղանակների համեմատ,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ունի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 xml:space="preserve">մի </w:t>
      </w:r>
      <w:r w:rsidRPr="0008491C">
        <w:rPr>
          <w:rFonts w:ascii="GHEA Grapalat" w:eastAsia="GHEAGrapalat" w:hAnsi="GHEA Grapalat" w:cs="GHEAGrapalat"/>
          <w:sz w:val="24"/>
          <w:szCs w:val="24"/>
        </w:rPr>
        <w:t>շ</w:t>
      </w:r>
      <w:r w:rsidRPr="0008491C">
        <w:rPr>
          <w:rFonts w:ascii="GHEA Grapalat" w:eastAsia="GHEAGrapalat" w:hAnsi="GHEA Grapalat" w:cs="Sylfaen"/>
          <w:sz w:val="24"/>
          <w:szCs w:val="24"/>
        </w:rPr>
        <w:t>արք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որոնք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մեծապես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պայմանավորում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են </w:t>
      </w:r>
      <w:r w:rsidRPr="0008491C">
        <w:rPr>
          <w:rFonts w:ascii="GHEA Grapalat" w:eastAsia="GHEAGrapalat" w:hAnsi="GHEA Grapalat" w:cs="Sylfaen"/>
          <w:sz w:val="24"/>
          <w:szCs w:val="24"/>
        </w:rPr>
        <w:t>դրա նպատակահարմարությունը՝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որպես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կարևորագույն </w:t>
      </w:r>
      <w:r w:rsidRPr="0008491C">
        <w:rPr>
          <w:rFonts w:ascii="GHEA Grapalat" w:eastAsia="GHEAGrapalat" w:hAnsi="GHEA Grapalat" w:cs="Sylfaen"/>
          <w:sz w:val="24"/>
          <w:szCs w:val="24"/>
        </w:rPr>
        <w:t>եղանակի, մասնավորապես՝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ascii="GHEA Grapalat" w:eastAsia="SymbolM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ա. քննարկումները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ժամանակի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մեջ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հասան</w:t>
      </w:r>
      <w:r w:rsidRPr="0008491C">
        <w:rPr>
          <w:rFonts w:ascii="GHEA Grapalat" w:eastAsia="GHEAGrapalat" w:hAnsi="GHEA Grapalat" w:cs="Sylfaen"/>
          <w:sz w:val="24"/>
          <w:szCs w:val="24"/>
        </w:rPr>
        <w:t>ելի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 հասարակության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լայն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խմբերի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համար</w:t>
      </w:r>
      <w:r w:rsidRPr="0008491C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Pr="0008491C">
        <w:rPr>
          <w:rFonts w:ascii="GHEA Grapalat" w:eastAsia="GHEAGrapalat" w:hAnsi="GHEA Grapalat" w:cs="Sylfaen"/>
          <w:sz w:val="24"/>
          <w:szCs w:val="24"/>
        </w:rPr>
        <w:t>նպաստելով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մեծ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թվով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անձանց մասնակցությունն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08491C">
        <w:rPr>
          <w:rFonts w:ascii="GHEA Grapalat" w:eastAsia="GHEAGrapalat" w:hAnsi="GHEA Grapalat" w:cs="Sylfaen"/>
          <w:sz w:val="24"/>
          <w:szCs w:val="24"/>
        </w:rPr>
        <w:t>գործընթացներին,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բ. այս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եղանակով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կարծիքների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նվազ ծախսատար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Pr="0008491C">
        <w:rPr>
          <w:rFonts w:ascii="GHEA Grapalat" w:eastAsia="SymbolM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left="851" w:hanging="477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51. </w:t>
      </w:r>
      <w:r w:rsidRPr="0008491C">
        <w:rPr>
          <w:rFonts w:ascii="GHEA Grapalat" w:eastAsia="GHEAGrapalat" w:hAnsi="GHEA Grapalat" w:cs="Sylfaen"/>
          <w:sz w:val="24"/>
          <w:szCs w:val="24"/>
        </w:rPr>
        <w:t>Ֆիզիկական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անձինք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համայնքի պաշտոնական համացանց</w:t>
      </w:r>
      <w:r w:rsidRPr="0008491C">
        <w:rPr>
          <w:rFonts w:ascii="GHEA Grapalat" w:eastAsia="GHEAGrapalat" w:hAnsi="GHEA Grapalat" w:cs="Sylfaen"/>
          <w:sz w:val="24"/>
          <w:szCs w:val="24"/>
        </w:rPr>
        <w:t>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կայքում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հրապարակված իրավական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ակտի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նախագծի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կամ համայնքային հարցի </w:t>
      </w:r>
      <w:r w:rsidRPr="0008491C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իրենց առարկությունները և առաջարկությունները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Pr="0008491C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08491C" w:rsidRPr="0008491C" w:rsidRDefault="0008491C" w:rsidP="0008491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թողնելով համայնքի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08491C">
        <w:rPr>
          <w:rFonts w:ascii="GHEA Grapalat" w:eastAsia="GHEAGrapalat" w:hAnsi="GHEA Grapalat" w:cs="Sylfaen"/>
          <w:sz w:val="24"/>
          <w:szCs w:val="24"/>
        </w:rPr>
        <w:t>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կայքում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հատուկ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այդ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տեղում</w:t>
      </w:r>
      <w:r w:rsidRPr="0008491C">
        <w:rPr>
          <w:rFonts w:ascii="GHEA Grapalat" w:eastAsia="GHEAGrapalat" w:hAnsi="GHEA Grapalat" w:cs="GHEA Grapalat"/>
          <w:sz w:val="24"/>
          <w:szCs w:val="24"/>
        </w:rPr>
        <w:t>.</w:t>
      </w:r>
    </w:p>
    <w:p w:rsidR="0008491C" w:rsidRPr="0008491C" w:rsidRDefault="0008491C" w:rsidP="0008491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հասցեով.</w:t>
      </w:r>
    </w:p>
    <w:p w:rsidR="0008491C" w:rsidRPr="0008491C" w:rsidRDefault="0008491C" w:rsidP="0008491C">
      <w:pPr>
        <w:pStyle w:val="a3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գրավոր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08491C">
        <w:rPr>
          <w:rFonts w:ascii="GHEA Grapalat" w:eastAsia="GHEAGrapalat" w:hAnsi="GHEA Grapalat" w:cs="Sylfaen"/>
          <w:sz w:val="24"/>
          <w:szCs w:val="24"/>
        </w:rPr>
        <w:t>ին</w:t>
      </w:r>
      <w:r w:rsidRPr="0008491C">
        <w:rPr>
          <w:rFonts w:ascii="GHEA Grapalat" w:eastAsia="GHEAGrapalat" w:hAnsi="GHEA Grapalat" w:cs="Tahoma"/>
          <w:sz w:val="24"/>
          <w:szCs w:val="24"/>
        </w:rPr>
        <w:t>։</w:t>
      </w:r>
    </w:p>
    <w:p w:rsidR="0008491C" w:rsidRPr="0008491C" w:rsidRDefault="0008491C" w:rsidP="0008491C">
      <w:pPr>
        <w:pStyle w:val="a3"/>
        <w:spacing w:before="60" w:after="120" w:line="240" w:lineRule="auto"/>
        <w:ind w:left="851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Եթե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08491C">
        <w:rPr>
          <w:rFonts w:ascii="GHEA Grapalat" w:eastAsia="Times New Roman" w:hAnsi="GHEA Grapalat" w:cs="Sylfaen"/>
          <w:sz w:val="24"/>
          <w:szCs w:val="24"/>
        </w:rPr>
        <w:t>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ապա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աշխատակազմի քարտուղարը կամ նրա կողմից նշանակված աշխատակիցն </w:t>
      </w:r>
      <w:r w:rsidRPr="0008491C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բայց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ոչ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ուշ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քան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մեկ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օրվա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կապի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08491C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hAnsi="GHEA Grapalat" w:cs="Sylfaen"/>
          <w:bCs/>
          <w:sz w:val="24"/>
          <w:szCs w:val="24"/>
        </w:rPr>
        <w:t xml:space="preserve">52. </w:t>
      </w:r>
      <w:r w:rsidRPr="0008491C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08491C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հեռահաղորդակցության միջոցների կիրառմամբ:</w:t>
      </w:r>
      <w:r w:rsidRPr="0008491C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 կարելի 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իրական</w:t>
      </w:r>
      <w:r w:rsidRPr="0008491C">
        <w:rPr>
          <w:rFonts w:ascii="GHEA Grapalat" w:eastAsia="GHEAGrapalat" w:hAnsi="GHEA Grapalat" w:cs="Sylfaen"/>
          <w:sz w:val="24"/>
          <w:szCs w:val="24"/>
        </w:rPr>
        <w:t>ացնել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տեղական </w:t>
      </w:r>
      <w:r w:rsidRPr="0008491C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ռադիոյի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այլ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08491C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հատկապես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 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լինել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երբ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խոչընդոտ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 Grapalat"/>
          <w:sz w:val="24"/>
          <w:szCs w:val="24"/>
        </w:rPr>
        <w:t>(</w:t>
      </w:r>
      <w:r w:rsidRPr="0008491C">
        <w:rPr>
          <w:rFonts w:ascii="GHEA Grapalat" w:eastAsia="GHEAGrapalat" w:hAnsi="GHEA Grapalat" w:cs="Sylfaen"/>
          <w:sz w:val="24"/>
          <w:szCs w:val="24"/>
        </w:rPr>
        <w:t>օրինակ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` բազմաբնակավայր համայնքի կենտրոնից </w:t>
      </w:r>
      <w:r w:rsidRPr="0008491C">
        <w:rPr>
          <w:rFonts w:ascii="GHEA Grapalat" w:eastAsia="GHEAGrapalat" w:hAnsi="GHEA Grapalat" w:cs="Sylfaen"/>
          <w:sz w:val="24"/>
          <w:szCs w:val="24"/>
        </w:rPr>
        <w:t>հեռու գտնվող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Pr="0008491C">
        <w:rPr>
          <w:rFonts w:ascii="GHEA Grapalat" w:eastAsia="GHEAGrapalat" w:hAnsi="GHEA Grapalat" w:cs="Sylfaen"/>
          <w:sz w:val="24"/>
          <w:szCs w:val="24"/>
        </w:rPr>
        <w:t>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բնակիչների համար</w:t>
      </w:r>
      <w:r w:rsidRPr="0008491C">
        <w:rPr>
          <w:rFonts w:ascii="GHEA Grapalat" w:eastAsia="GHEAGrapalat" w:hAnsi="GHEA Grapalat" w:cs="GHEA Grapalat"/>
          <w:sz w:val="24"/>
          <w:szCs w:val="24"/>
        </w:rPr>
        <w:t>):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53. </w:t>
      </w:r>
      <w:r w:rsidRPr="0008491C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ուղիղ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եթերում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այլ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եղանակներով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իրենց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08491C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 առաջարկությունները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ունենան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hAnsi="GHEA Grapalat" w:cs="Sylfaen"/>
          <w:bCs/>
          <w:sz w:val="24"/>
          <w:szCs w:val="24"/>
        </w:rPr>
        <w:t xml:space="preserve">54. </w:t>
      </w:r>
      <w:r w:rsidRPr="0008491C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08491C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08491C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հարցումների միջոցով:</w:t>
      </w:r>
      <w:r w:rsidRPr="0008491C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Pr="0008491C">
        <w:rPr>
          <w:rFonts w:ascii="GHEA Grapalat" w:eastAsia="GHEAGrapalat" w:hAnsi="GHEA Grapalat" w:cs="Sylfaen"/>
          <w:sz w:val="24"/>
          <w:szCs w:val="24"/>
        </w:rPr>
        <w:t>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օգտակար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կամ համայնքային հարցի մշակման </w:t>
      </w:r>
      <w:r w:rsidRPr="0008491C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երբ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դեռ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նախագիծը կամ հարցը գաղափարի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փուլում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թույլ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կտան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պարզել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առկա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խնդիրները և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բացերը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այս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եղանակի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այն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որ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աշխատակազմ</w:t>
      </w:r>
      <w:r w:rsidRPr="0008491C">
        <w:rPr>
          <w:rFonts w:ascii="GHEA Grapalat" w:eastAsia="GHEAGrapalat" w:hAnsi="GHEA Grapalat" w:cs="Sylfaen"/>
          <w:sz w:val="24"/>
          <w:szCs w:val="24"/>
        </w:rPr>
        <w:t>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ինքն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այն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որոնք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 կարևոր նշանակություն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ունենալ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նախագծի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08491C">
        <w:rPr>
          <w:rFonts w:ascii="GHEA Grapalat" w:eastAsia="GHEAGrapalat" w:hAnsi="GHEA Grapalat" w:cs="Sylfaen"/>
          <w:sz w:val="24"/>
          <w:szCs w:val="24"/>
        </w:rPr>
        <w:t>մշակման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համար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դրանք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 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Sylfaen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55.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միջոցով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08491C" w:rsidRPr="0008491C" w:rsidRDefault="0008491C" w:rsidP="0008491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միջոցով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իրականացվում 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գրավոր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ձևով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սակայն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ըստ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հայեցող</w:t>
      </w:r>
      <w:r w:rsidRPr="0008491C">
        <w:rPr>
          <w:rFonts w:ascii="GHEA Grapalat" w:eastAsia="GHEAGrapalat" w:hAnsi="GHEA Grapalat" w:cs="Sylfaen"/>
          <w:sz w:val="24"/>
          <w:szCs w:val="24"/>
        </w:rPr>
        <w:t>ության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անցկացվել նաև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բանավոր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ձև</w:t>
      </w:r>
      <w:r w:rsidRPr="0008491C">
        <w:rPr>
          <w:rFonts w:ascii="GHEA Grapalat" w:eastAsia="GHEAGrapalat" w:hAnsi="GHEA Grapalat" w:cs="Sylfaen"/>
          <w:sz w:val="24"/>
          <w:szCs w:val="24"/>
        </w:rPr>
        <w:t>ով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276" w:hanging="425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միջոցով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իրականացման </w:t>
      </w:r>
      <w:r w:rsidRPr="0008491C">
        <w:rPr>
          <w:rFonts w:ascii="GHEA Grapalat" w:eastAsia="GHEAGrapalat" w:hAnsi="GHEA Grapalat" w:cs="Sylfaen"/>
          <w:sz w:val="24"/>
          <w:szCs w:val="24"/>
        </w:rPr>
        <w:t>համար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նախապես մշակել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հարցաշարեր (գրավոր հարցումների դեպքում՝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իսկ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բանավոր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դեպքում՝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սպառիչ ցանկ)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lastRenderedPageBreak/>
        <w:t>56. Հարցումների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մեծապես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կախված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 հարցաշարերի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կազմման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մասնագիտական որակ</w:t>
      </w:r>
      <w:r w:rsidRPr="0008491C">
        <w:rPr>
          <w:rFonts w:ascii="GHEA Grapalat" w:eastAsia="GHEAGrapalat" w:hAnsi="GHEA Grapalat" w:cs="Sylfaen"/>
          <w:sz w:val="24"/>
          <w:szCs w:val="24"/>
        </w:rPr>
        <w:t>ից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57. </w:t>
      </w:r>
      <w:r w:rsidRPr="0008491C">
        <w:rPr>
          <w:rFonts w:ascii="GHEA Grapalat" w:eastAsia="GHEAGrapalat" w:hAnsi="GHEA Grapalat" w:cs="Sylfaen"/>
          <w:sz w:val="24"/>
          <w:szCs w:val="24"/>
        </w:rPr>
        <w:t>Կախված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հարցաշարում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հարցադրման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բնույթից,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 ակնկալվել՝</w:t>
      </w:r>
    </w:p>
    <w:p w:rsidR="0008491C" w:rsidRPr="0008491C" w:rsidRDefault="0008491C" w:rsidP="000849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>«</w:t>
      </w:r>
      <w:r w:rsidRPr="0008491C">
        <w:rPr>
          <w:rFonts w:ascii="GHEA Grapalat" w:eastAsia="GHEAGrapalat" w:hAnsi="GHEA Grapalat" w:cs="Sylfaen"/>
          <w:sz w:val="24"/>
          <w:szCs w:val="24"/>
        </w:rPr>
        <w:t>այո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08491C">
        <w:rPr>
          <w:rFonts w:ascii="GHEA Grapalat" w:eastAsia="GHEAGrapalat" w:hAnsi="GHEA Grapalat" w:cs="Sylfaen"/>
          <w:sz w:val="24"/>
          <w:szCs w:val="24"/>
        </w:rPr>
        <w:t>կամ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 Grapalat"/>
          <w:sz w:val="24"/>
          <w:szCs w:val="24"/>
        </w:rPr>
        <w:t>«</w:t>
      </w:r>
      <w:r w:rsidRPr="0008491C">
        <w:rPr>
          <w:rFonts w:ascii="GHEA Grapalat" w:eastAsia="GHEAGrapalat" w:hAnsi="GHEA Grapalat" w:cs="Sylfaen"/>
          <w:sz w:val="24"/>
          <w:szCs w:val="24"/>
        </w:rPr>
        <w:t>ոչ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» կամ «դժվարանում </w:t>
      </w:r>
      <w:r w:rsidRPr="0008491C">
        <w:rPr>
          <w:rFonts w:ascii="GHEA Grapalat" w:eastAsia="GHEAGrapalat" w:hAnsi="GHEA Grapalat" w:cs="Sylfaen"/>
          <w:sz w:val="24"/>
          <w:szCs w:val="24"/>
        </w:rPr>
        <w:t>եմ պատասխանել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08491C">
        <w:rPr>
          <w:rFonts w:ascii="GHEA Grapalat" w:eastAsia="GHEAGrapalat" w:hAnsi="GHEA Grapalat" w:cs="Sylfaen"/>
          <w:sz w:val="24"/>
          <w:szCs w:val="24"/>
        </w:rPr>
        <w:t>պատասխան.</w:t>
      </w:r>
    </w:p>
    <w:p w:rsidR="0008491C" w:rsidRPr="0008491C" w:rsidRDefault="0008491C" w:rsidP="000849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08491C">
        <w:rPr>
          <w:rFonts w:ascii="GHEA Grapalat" w:eastAsia="GHEAGrapalat" w:hAnsi="GHEA Grapalat" w:cs="Sylfaen"/>
          <w:sz w:val="24"/>
          <w:szCs w:val="24"/>
        </w:rPr>
        <w:t>կարծիքի կամ առաջարկության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58. </w:t>
      </w:r>
      <w:r w:rsidRPr="0008491C">
        <w:rPr>
          <w:rFonts w:ascii="GHEA Grapalat" w:eastAsia="GHEAGrapalat" w:hAnsi="GHEA Grapalat" w:cs="Sylfaen"/>
          <w:sz w:val="24"/>
          <w:szCs w:val="24"/>
        </w:rPr>
        <w:t>Գրավոր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դեպք</w:t>
      </w:r>
      <w:r w:rsidRPr="0008491C">
        <w:rPr>
          <w:rFonts w:ascii="GHEA Grapalat" w:eastAsia="GHEAGrapalat" w:hAnsi="GHEA Grapalat" w:cs="Sylfaen"/>
          <w:sz w:val="24"/>
          <w:szCs w:val="24"/>
        </w:rPr>
        <w:t>ում,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հարցաշարերը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տարածելու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առավել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արագ 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քիչ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ծախսատար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եղանակ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դրանց</w:t>
      </w:r>
      <w:r w:rsidRPr="0008491C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համայնք</w:t>
      </w:r>
      <w:r w:rsidRPr="0008491C">
        <w:rPr>
          <w:rFonts w:ascii="GHEA Grapalat" w:eastAsia="GHEAGrapalat" w:hAnsi="GHEA Grapalat" w:cs="Sylfaen"/>
          <w:sz w:val="24"/>
          <w:szCs w:val="24"/>
        </w:rPr>
        <w:t>ի պաշտոնական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08491C">
        <w:rPr>
          <w:rFonts w:ascii="GHEA Grapalat" w:eastAsia="GHEAGrapalat" w:hAnsi="GHEA Grapalat" w:cs="Sylfaen"/>
          <w:sz w:val="24"/>
          <w:szCs w:val="24"/>
        </w:rPr>
        <w:t>ային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կայքում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08491C" w:rsidRPr="0008491C" w:rsidRDefault="0008491C" w:rsidP="0008491C">
      <w:pPr>
        <w:autoSpaceDE w:val="0"/>
        <w:autoSpaceDN w:val="0"/>
        <w:adjustRightInd w:val="0"/>
        <w:spacing w:before="60" w:after="6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59. </w:t>
      </w:r>
      <w:r w:rsidRPr="0008491C">
        <w:rPr>
          <w:rFonts w:ascii="GHEA Grapalat" w:eastAsia="GHEAGrapalat" w:hAnsi="GHEA Grapalat" w:cs="Sylfaen"/>
          <w:sz w:val="24"/>
          <w:szCs w:val="24"/>
        </w:rPr>
        <w:t>Գրավոր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կամ բանավոր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անցկացվել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նաև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հանրային</w:t>
      </w:r>
      <w:r w:rsidRPr="0008491C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Pr="0008491C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>լսումների և (կամ)</w:t>
      </w:r>
      <w:r w:rsidRPr="0008491C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Pr="0008491C">
        <w:rPr>
          <w:rFonts w:ascii="GHEA Grapalat" w:eastAsia="GHEAGrapalat-Italic" w:hAnsi="GHEA Grapalat" w:cs="Sylfaen"/>
          <w:iCs/>
          <w:sz w:val="24"/>
          <w:szCs w:val="24"/>
        </w:rPr>
        <w:t xml:space="preserve">քննարկումների, </w:t>
      </w:r>
      <w:r w:rsidRPr="0008491C">
        <w:rPr>
          <w:rFonts w:ascii="GHEA Grapalat" w:eastAsia="GHEAGrapalat" w:hAnsi="GHEA Grapalat" w:cs="Sylfaen"/>
          <w:sz w:val="24"/>
          <w:szCs w:val="24"/>
        </w:rPr>
        <w:t>հանդիպումների ժամանակ</w:t>
      </w:r>
      <w:r w:rsidRPr="0008491C">
        <w:rPr>
          <w:rFonts w:ascii="GHEA Grapalat" w:eastAsia="GHEAGrapalat" w:hAnsi="GHEA Grapalat" w:cs="GHEA Grapalat"/>
          <w:sz w:val="24"/>
          <w:szCs w:val="24"/>
        </w:rPr>
        <w:t>:</w:t>
      </w:r>
    </w:p>
    <w:p w:rsidR="0008491C" w:rsidRPr="0008491C" w:rsidRDefault="0008491C" w:rsidP="0008491C">
      <w:pPr>
        <w:spacing w:after="0" w:line="240" w:lineRule="auto"/>
        <w:ind w:left="851" w:hanging="47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60. Գրավոր կամ բանավոր ձևով հարցումների իրականացման ընթացակարգի հիմնական գործողություններն են՝</w:t>
      </w:r>
    </w:p>
    <w:p w:rsidR="0008491C" w:rsidRPr="0008491C" w:rsidRDefault="0008491C" w:rsidP="0008491C">
      <w:pPr>
        <w:pStyle w:val="a3"/>
        <w:numPr>
          <w:ilvl w:val="0"/>
          <w:numId w:val="5"/>
        </w:numPr>
        <w:spacing w:before="60" w:after="0" w:line="240" w:lineRule="auto"/>
        <w:ind w:left="1276" w:hanging="425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հարցումն իրականացնող՝ համայնքի ղեկավարի </w:t>
      </w:r>
      <w:r w:rsidRPr="0008491C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08491C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ենթակա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շրջանակը.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276" w:hanging="425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իրենց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08491C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Pr="0008491C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իրականացնողին.</w:t>
      </w:r>
    </w:p>
    <w:p w:rsidR="0008491C" w:rsidRPr="0008491C" w:rsidRDefault="0008491C" w:rsidP="0008491C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276" w:hanging="425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08491C">
        <w:rPr>
          <w:rFonts w:ascii="GHEA Grapalat" w:eastAsia="GHEAGrapalat" w:hAnsi="GHEA Grapalat" w:cs="Sylfaen"/>
          <w:sz w:val="24"/>
          <w:szCs w:val="24"/>
        </w:rPr>
        <w:t>գրավոր ձևով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կարող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են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բաժանվել հարցման մասնակիցներին՝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վերապահելով նրանց որոշակի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ժամկետում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08491C">
        <w:rPr>
          <w:rFonts w:ascii="GHEA Grapalat" w:eastAsia="GHEAGrapalat" w:hAnsi="GHEA Grapalat" w:cs="Sylfaen"/>
          <w:sz w:val="24"/>
          <w:szCs w:val="24"/>
        </w:rPr>
        <w:t>Այս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պետք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է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հստակ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նշի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լրացված հարցաթերթիկները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նրա</w:t>
      </w:r>
      <w:r w:rsidRPr="0008491C">
        <w:rPr>
          <w:rFonts w:ascii="GHEA Grapalat" w:eastAsia="GHEAGrapalat" w:hAnsi="GHEA Grapalat" w:cs="Sylfaen"/>
          <w:sz w:val="24"/>
          <w:szCs w:val="24"/>
        </w:rPr>
        <w:t>ն փոխանցելու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կարգը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և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ժամկետը.</w:t>
      </w:r>
    </w:p>
    <w:p w:rsidR="0008491C" w:rsidRPr="0008491C" w:rsidRDefault="0008491C" w:rsidP="0008491C">
      <w:pPr>
        <w:pStyle w:val="a3"/>
        <w:numPr>
          <w:ilvl w:val="0"/>
          <w:numId w:val="5"/>
        </w:numPr>
        <w:spacing w:before="60" w:after="60" w:line="240" w:lineRule="auto"/>
        <w:ind w:left="1276" w:hanging="425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Pr="0008491C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08491C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08491C" w:rsidRPr="0008491C" w:rsidRDefault="0008491C" w:rsidP="0008491C">
      <w:pPr>
        <w:pStyle w:val="a3"/>
        <w:spacing w:before="60" w:after="60" w:line="240" w:lineRule="auto"/>
        <w:ind w:left="851" w:hanging="47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61. Արձանագրությունում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նշ</w:t>
      </w:r>
      <w:r w:rsidRPr="0008491C">
        <w:rPr>
          <w:rFonts w:ascii="GHEA Grapalat" w:eastAsia="Times New Roman" w:hAnsi="GHEA Grapalat" w:cs="Sylfaen"/>
          <w:sz w:val="24"/>
          <w:szCs w:val="24"/>
        </w:rPr>
        <w:t>վում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08491C" w:rsidRPr="0008491C" w:rsidRDefault="0008491C" w:rsidP="0008491C">
      <w:pPr>
        <w:pStyle w:val="a3"/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հարցումներն իրականացնող համայնքի 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(բազմաբնակավայր համայնքի դեպքում՝ նաև բնակավայրի) 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անվանումը.</w:t>
      </w:r>
    </w:p>
    <w:p w:rsidR="0008491C" w:rsidRPr="0008491C" w:rsidRDefault="0008491C" w:rsidP="0008491C">
      <w:pPr>
        <w:pStyle w:val="a3"/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Pr="0008491C">
        <w:rPr>
          <w:rFonts w:ascii="GHEA Grapalat" w:eastAsia="Times New Roman" w:hAnsi="GHEA Grapalat" w:cs="Sylfaen"/>
          <w:sz w:val="24"/>
          <w:szCs w:val="24"/>
        </w:rPr>
        <w:t>թեման.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8491C" w:rsidRPr="0008491C" w:rsidRDefault="0008491C" w:rsidP="0008491C">
      <w:pPr>
        <w:pStyle w:val="a3"/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08491C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pStyle w:val="a3"/>
        <w:spacing w:before="60" w:after="0" w:line="240" w:lineRule="auto"/>
        <w:ind w:left="851" w:hanging="47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8491C">
        <w:rPr>
          <w:rFonts w:ascii="GHEA Grapalat" w:eastAsia="Times New Roman" w:hAnsi="GHEA Grapalat" w:cs="Sylfaen"/>
          <w:sz w:val="24"/>
          <w:szCs w:val="24"/>
        </w:rPr>
        <w:t>62. Հարցման ընթացքում մասնակիցների կողմից գրավոր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ձևով </w:t>
      </w:r>
      <w:r w:rsidRPr="0008491C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08491C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կցվում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են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491C" w:rsidRPr="0008491C" w:rsidRDefault="0008491C" w:rsidP="0008491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4"/>
          <w:szCs w:val="26"/>
        </w:rPr>
      </w:pPr>
      <w:r w:rsidRPr="0008491C">
        <w:rPr>
          <w:rFonts w:ascii="GHEA Grapalat" w:eastAsia="Times New Roman" w:hAnsi="GHEA Grapalat" w:cs="Times New Roman"/>
          <w:b/>
          <w:bCs/>
          <w:sz w:val="24"/>
          <w:szCs w:val="26"/>
        </w:rPr>
        <w:t xml:space="preserve">V. </w:t>
      </w:r>
      <w:r w:rsidRPr="0008491C">
        <w:rPr>
          <w:rFonts w:ascii="GHEA Grapalat" w:eastAsia="Times New Roman" w:hAnsi="GHEA Grapalat" w:cs="Sylfaen"/>
          <w:b/>
          <w:bCs/>
          <w:sz w:val="24"/>
          <w:szCs w:val="26"/>
        </w:rPr>
        <w:t>ՀԱՆՐԱՅԻՆ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6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6"/>
        </w:rPr>
        <w:t xml:space="preserve">ՔՆՆԱՐԿՈՒՄՆԵՐՒ ԿԱԶՄԱԿԵՐՊՄԱՆ ԵՎ ԱՆՑԿԱՑՄԱՆ ՎԵՐԱԲԵՐՅԱԼ ՀԱՅԱՍՏԱՆԻ ՀԱՆՐԱՊԵՏՈՒԹՅԱՆ ՕՐԵՆՍԴՐՈՒԹՅԱՄԲ </w:t>
      </w:r>
      <w:r w:rsidRPr="0008491C">
        <w:rPr>
          <w:rFonts w:ascii="GHEA Grapalat" w:eastAsia="Times New Roman" w:hAnsi="GHEA Grapalat" w:cs="Sylfaen"/>
          <w:b/>
          <w:bCs/>
          <w:sz w:val="24"/>
          <w:szCs w:val="26"/>
          <w:lang w:val="hy-AM"/>
        </w:rPr>
        <w:t xml:space="preserve">                       </w:t>
      </w:r>
      <w:r w:rsidRPr="0008491C">
        <w:rPr>
          <w:rFonts w:ascii="GHEA Grapalat" w:eastAsia="Times New Roman" w:hAnsi="GHEA Grapalat" w:cs="Sylfaen"/>
          <w:b/>
          <w:bCs/>
          <w:sz w:val="24"/>
          <w:szCs w:val="26"/>
        </w:rPr>
        <w:t>ՍԱՀՄԱՆՎԱԾ ԱՅԼ ԿԱՐԳԵՐԻ ԿԻՐԱՐԿՈՒՄԸ</w:t>
      </w: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8491C" w:rsidRPr="0008491C" w:rsidRDefault="0008491C" w:rsidP="0008491C">
      <w:pPr>
        <w:spacing w:after="60" w:line="240" w:lineRule="auto"/>
        <w:ind w:left="851" w:hanging="477"/>
        <w:jc w:val="both"/>
        <w:rPr>
          <w:rFonts w:ascii="GHEA Grapalat" w:eastAsia="GHEAGrapalat" w:hAnsi="GHEA Grapalat" w:cs="Sylfaen"/>
          <w:sz w:val="24"/>
          <w:szCs w:val="24"/>
        </w:rPr>
      </w:pPr>
      <w:r w:rsidRPr="0008491C">
        <w:rPr>
          <w:rFonts w:ascii="GHEA Grapalat" w:eastAsia="Times New Roman" w:hAnsi="GHEA Grapalat" w:cs="Sylfaen"/>
          <w:bCs/>
          <w:sz w:val="24"/>
          <w:szCs w:val="24"/>
        </w:rPr>
        <w:t>63. Հ</w:t>
      </w:r>
      <w:r w:rsidRPr="0008491C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 կազմակերպումը և անցկացումը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դրանց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08491C">
        <w:rPr>
          <w:rFonts w:ascii="GHEA Grapalat" w:eastAsia="Times New Roman" w:hAnsi="GHEA Grapalat" w:cs="Sylfaen"/>
          <w:sz w:val="24"/>
          <w:szCs w:val="24"/>
        </w:rPr>
        <w:lastRenderedPageBreak/>
        <w:t>առաջարկությունների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08491C">
        <w:rPr>
          <w:rFonts w:ascii="GHEA Grapalat" w:eastAsia="GHEAGrapalat" w:hAnsi="GHEA Grapalat" w:cs="Sylfaen"/>
          <w:sz w:val="24"/>
          <w:szCs w:val="24"/>
        </w:rPr>
        <w:t>ՀՀ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Pr="0008491C">
        <w:rPr>
          <w:rFonts w:ascii="GHEA Grapalat" w:eastAsia="GHEAGrapalat" w:hAnsi="GHEA Grapalat" w:cs="Sylfaen"/>
          <w:sz w:val="24"/>
          <w:szCs w:val="24"/>
        </w:rPr>
        <w:t>թ</w:t>
      </w:r>
      <w:r w:rsidRPr="0008491C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Pr="0008491C">
        <w:rPr>
          <w:rFonts w:ascii="GHEA Grapalat" w:eastAsia="GHEAGrapalat" w:hAnsi="GHEA Grapalat" w:cs="Sylfaen"/>
          <w:sz w:val="24"/>
          <w:szCs w:val="24"/>
        </w:rPr>
        <w:t>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Pr="0008491C">
        <w:rPr>
          <w:rFonts w:ascii="GHEA Grapalat" w:eastAsia="GHEAGrapalat" w:hAnsi="GHEA Grapalat" w:cs="GHEA Grapalat"/>
          <w:sz w:val="24"/>
          <w:szCs w:val="24"/>
        </w:rPr>
        <w:t>-</w:t>
      </w:r>
      <w:r w:rsidRPr="0008491C">
        <w:rPr>
          <w:rFonts w:ascii="GHEA Grapalat" w:eastAsia="GHEAGrapalat" w:hAnsi="GHEA Grapalat" w:cs="Sylfaen"/>
          <w:sz w:val="24"/>
          <w:szCs w:val="24"/>
        </w:rPr>
        <w:t>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Pr="0008491C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համաձայն 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«</w:t>
      </w:r>
      <w:r w:rsidRPr="0008491C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08491C">
        <w:rPr>
          <w:rFonts w:ascii="GHEA Grapalat" w:eastAsia="Times New Roman" w:hAnsi="GHEA Grapalat" w:cs="Sylfaen"/>
          <w:sz w:val="24"/>
          <w:szCs w:val="24"/>
        </w:rPr>
        <w:t>ՀՀ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14-րդ </w:t>
      </w:r>
      <w:r w:rsidRPr="0008491C">
        <w:rPr>
          <w:rFonts w:ascii="GHEA Grapalat" w:eastAsia="Times New Roman" w:hAnsi="GHEA Grapalat" w:cs="Sylfaen"/>
          <w:sz w:val="24"/>
          <w:szCs w:val="24"/>
        </w:rPr>
        <w:t>հոդվածների պահանջների</w:t>
      </w:r>
      <w:r w:rsidRPr="0008491C">
        <w:rPr>
          <w:rFonts w:ascii="GHEA Grapalat" w:eastAsia="GHEAGrapalat" w:hAnsi="GHEA Grapalat" w:cs="Sylfaen"/>
          <w:sz w:val="24"/>
          <w:szCs w:val="24"/>
        </w:rPr>
        <w:t>:</w:t>
      </w:r>
    </w:p>
    <w:p w:rsidR="0008491C" w:rsidRPr="0008491C" w:rsidRDefault="0008491C" w:rsidP="0008491C">
      <w:pPr>
        <w:spacing w:after="0" w:line="240" w:lineRule="auto"/>
        <w:ind w:left="851" w:hanging="477"/>
        <w:jc w:val="both"/>
        <w:rPr>
          <w:rFonts w:ascii="GHEA Grapalat" w:hAnsi="GHEA Grapalat"/>
          <w:b/>
          <w:sz w:val="28"/>
        </w:rPr>
      </w:pPr>
      <w:r w:rsidRPr="0008491C">
        <w:rPr>
          <w:rFonts w:ascii="GHEA Grapalat" w:eastAsia="Times New Roman" w:hAnsi="GHEA Grapalat" w:cs="Times New Roman"/>
          <w:sz w:val="24"/>
          <w:szCs w:val="24"/>
        </w:rPr>
        <w:t>64. Շ</w:t>
      </w:r>
      <w:r w:rsidRPr="0008491C">
        <w:rPr>
          <w:rFonts w:ascii="GHEA Grapalat" w:eastAsia="Times New Roman" w:hAnsi="GHEA Grapalat" w:cs="Sylfaen"/>
          <w:sz w:val="24"/>
          <w:szCs w:val="24"/>
        </w:rPr>
        <w:t>րջակա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վրա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ծանուցման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Pr="0008491C">
        <w:rPr>
          <w:rFonts w:ascii="GHEA Grapalat" w:eastAsia="Times New Roman" w:hAnsi="GHEA Grapalat" w:cs="Sylfaen"/>
          <w:sz w:val="24"/>
          <w:szCs w:val="24"/>
        </w:rPr>
        <w:t>դրանց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08491C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08491C">
        <w:rPr>
          <w:rFonts w:ascii="GHEA Grapalat" w:eastAsia="GHEAGrapalat" w:hAnsi="GHEA Grapalat" w:cs="Sylfaen"/>
          <w:sz w:val="24"/>
          <w:szCs w:val="24"/>
        </w:rPr>
        <w:t>ՀՀ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GHEA Grapalat"/>
          <w:sz w:val="24"/>
          <w:szCs w:val="24"/>
        </w:rPr>
        <w:t>2014</w:t>
      </w:r>
      <w:r w:rsidRPr="0008491C">
        <w:rPr>
          <w:rFonts w:ascii="GHEA Grapalat" w:eastAsia="GHEAGrapalat" w:hAnsi="GHEA Grapalat" w:cs="Sylfaen"/>
          <w:sz w:val="24"/>
          <w:szCs w:val="24"/>
        </w:rPr>
        <w:t>թ</w:t>
      </w:r>
      <w:r w:rsidRPr="0008491C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Pr="0008491C">
        <w:rPr>
          <w:rFonts w:ascii="GHEA Grapalat" w:eastAsia="GHEAGrapalat" w:hAnsi="GHEA Grapalat" w:cs="Sylfaen"/>
          <w:sz w:val="24"/>
          <w:szCs w:val="24"/>
        </w:rPr>
        <w:t>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Pr="0008491C">
        <w:rPr>
          <w:rFonts w:ascii="GHEA Grapalat" w:eastAsia="GHEAGrapalat" w:hAnsi="GHEA Grapalat" w:cs="GHEA Grapalat"/>
          <w:sz w:val="24"/>
          <w:szCs w:val="24"/>
        </w:rPr>
        <w:t>-</w:t>
      </w:r>
      <w:r w:rsidRPr="0008491C">
        <w:rPr>
          <w:rFonts w:ascii="GHEA Grapalat" w:eastAsia="GHEAGrapalat" w:hAnsi="GHEA Grapalat" w:cs="Sylfaen"/>
          <w:sz w:val="24"/>
          <w:szCs w:val="24"/>
        </w:rPr>
        <w:t>ի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Pr="0008491C">
        <w:rPr>
          <w:rFonts w:ascii="GHEA Grapalat" w:eastAsia="GHEAGrapalat" w:hAnsi="GHEA Grapalat" w:cs="GHEA Grapalat"/>
          <w:sz w:val="24"/>
          <w:szCs w:val="24"/>
        </w:rPr>
        <w:t>-</w:t>
      </w:r>
      <w:r w:rsidRPr="0008491C">
        <w:rPr>
          <w:rFonts w:ascii="GHEA Grapalat" w:eastAsia="GHEAGrapalat" w:hAnsi="GHEA Grapalat" w:cs="Sylfaen"/>
          <w:sz w:val="24"/>
          <w:szCs w:val="24"/>
        </w:rPr>
        <w:t>Ն</w:t>
      </w:r>
      <w:r w:rsidRPr="0008491C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08491C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Pr="0008491C">
        <w:rPr>
          <w:rFonts w:ascii="GHEA Grapalat" w:eastAsia="Times New Roman" w:hAnsi="GHEA Grapalat" w:cs="Sylfaen"/>
          <w:sz w:val="24"/>
          <w:szCs w:val="24"/>
        </w:rPr>
        <w:t>ամաձայն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08491C">
        <w:rPr>
          <w:rFonts w:ascii="GHEA Grapalat" w:eastAsia="Times New Roman" w:hAnsi="GHEA Grapalat" w:cs="Sylfaen"/>
          <w:sz w:val="24"/>
          <w:szCs w:val="24"/>
        </w:rPr>
        <w:t>Շրջակա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վրա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08491C">
        <w:rPr>
          <w:rFonts w:ascii="GHEA Grapalat" w:eastAsia="Times New Roman" w:hAnsi="GHEA Grapalat" w:cs="Sylfaen"/>
          <w:sz w:val="24"/>
          <w:szCs w:val="24"/>
        </w:rPr>
        <w:t>ՀՀ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Pr="0008491C">
        <w:rPr>
          <w:rFonts w:ascii="GHEA Grapalat" w:eastAsia="Times New Roman" w:hAnsi="GHEA Grapalat" w:cs="Sylfaen"/>
          <w:sz w:val="24"/>
          <w:szCs w:val="24"/>
        </w:rPr>
        <w:t>րդ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Pr="0008491C">
        <w:rPr>
          <w:rFonts w:ascii="GHEA Grapalat" w:eastAsia="Times New Roman" w:hAnsi="GHEA Grapalat" w:cs="Sylfaen"/>
          <w:sz w:val="24"/>
          <w:szCs w:val="24"/>
        </w:rPr>
        <w:t>րդ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մասի պահանջների:</w:t>
      </w:r>
    </w:p>
    <w:p w:rsidR="0008491C" w:rsidRPr="0008491C" w:rsidRDefault="0008491C" w:rsidP="0008491C">
      <w:pPr>
        <w:rPr>
          <w:rFonts w:ascii="GHEA Grapalat" w:hAnsi="GHEA Grapalat"/>
          <w:b/>
          <w:sz w:val="28"/>
        </w:rPr>
      </w:pP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</w:p>
    <w:p w:rsidR="0008491C" w:rsidRPr="0008491C" w:rsidRDefault="0008491C">
      <w:pPr>
        <w:rPr>
          <w:rFonts w:ascii="GHEA Grapalat" w:hAnsi="GHEA Grapalat"/>
          <w:b/>
          <w:sz w:val="26"/>
          <w:szCs w:val="26"/>
        </w:rPr>
      </w:pPr>
      <w:r w:rsidRPr="0008491C">
        <w:rPr>
          <w:rFonts w:ascii="GHEA Grapalat" w:hAnsi="GHEA Grapalat"/>
          <w:b/>
          <w:sz w:val="26"/>
          <w:szCs w:val="26"/>
        </w:rPr>
        <w:br w:type="page"/>
      </w:r>
    </w:p>
    <w:p w:rsidR="0008491C" w:rsidRPr="0008491C" w:rsidRDefault="0008491C" w:rsidP="0008491C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 w:rsidRPr="0008491C">
        <w:rPr>
          <w:rFonts w:ascii="GHEA Grapalat" w:hAnsi="GHEA Grapalat"/>
          <w:b/>
          <w:sz w:val="26"/>
          <w:szCs w:val="26"/>
        </w:rPr>
        <w:lastRenderedPageBreak/>
        <w:t>Հավելված 1</w:t>
      </w:r>
    </w:p>
    <w:p w:rsidR="0008491C" w:rsidRPr="0008491C" w:rsidRDefault="0008491C" w:rsidP="0008491C">
      <w:pPr>
        <w:jc w:val="center"/>
        <w:rPr>
          <w:rFonts w:ascii="GHEA Grapalat" w:hAnsi="GHEA Grapalat"/>
          <w:b/>
          <w:sz w:val="28"/>
          <w:szCs w:val="28"/>
        </w:rPr>
      </w:pPr>
      <w:r w:rsidRPr="0008491C">
        <w:rPr>
          <w:rFonts w:ascii="GHEA Grapalat" w:hAnsi="GHEA Grapalat"/>
          <w:b/>
          <w:sz w:val="28"/>
          <w:szCs w:val="28"/>
        </w:rPr>
        <w:t>ԱՄՓՈՓԱԹԵՐԹ</w:t>
      </w: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08491C">
        <w:rPr>
          <w:rFonts w:ascii="GHEA Grapalat" w:hAnsi="GHEA Grapalat"/>
          <w:b/>
          <w:sz w:val="26"/>
          <w:szCs w:val="26"/>
        </w:rPr>
        <w:t>Համայնքի ղեկավարի կողմից հանրային քննարկման դրված իրավական ակտի կամ համայնքային հարցի նախագծի վերաբերյալ ֆիզիկական և իրավաբանական անձանցից ստացված առարկությունների և առաջարկությունների</w:t>
      </w: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11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2709"/>
        <w:gridCol w:w="2699"/>
        <w:gridCol w:w="2701"/>
        <w:gridCol w:w="2331"/>
      </w:tblGrid>
      <w:tr w:rsidR="0008491C" w:rsidRPr="0008491C" w:rsidTr="0008491C">
        <w:tc>
          <w:tcPr>
            <w:tcW w:w="696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08491C" w:rsidRPr="0008491C" w:rsidRDefault="0008491C" w:rsidP="00F30F9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 xml:space="preserve">Առարկության և (կամ) առաջարկության հեղինակը, </w:t>
            </w:r>
          </w:p>
          <w:p w:rsidR="0008491C" w:rsidRPr="0008491C" w:rsidRDefault="0008491C" w:rsidP="00F30F9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գրության ամսաթիվը և համարը</w:t>
            </w:r>
          </w:p>
        </w:tc>
        <w:tc>
          <w:tcPr>
            <w:tcW w:w="2699" w:type="dxa"/>
          </w:tcPr>
          <w:p w:rsidR="0008491C" w:rsidRPr="0008491C" w:rsidRDefault="0008491C" w:rsidP="00F30F9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ամփոփ բովանդակությունը</w:t>
            </w:r>
          </w:p>
        </w:tc>
        <w:tc>
          <w:tcPr>
            <w:tcW w:w="2701" w:type="dxa"/>
          </w:tcPr>
          <w:p w:rsidR="0008491C" w:rsidRPr="0008491C" w:rsidRDefault="0008491C" w:rsidP="00F30F9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վերաբերյալ համայնքի ղեկավարի եզրակացությունը</w:t>
            </w:r>
          </w:p>
        </w:tc>
        <w:tc>
          <w:tcPr>
            <w:tcW w:w="2331" w:type="dxa"/>
          </w:tcPr>
          <w:p w:rsidR="0008491C" w:rsidRPr="0008491C" w:rsidRDefault="0008491C" w:rsidP="00F30F9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Նախագծում կատարված փոփոխությունը և (կամ) լրացումը</w:t>
            </w:r>
          </w:p>
        </w:tc>
      </w:tr>
      <w:tr w:rsidR="0008491C" w:rsidRPr="0008491C" w:rsidTr="0008491C">
        <w:tc>
          <w:tcPr>
            <w:tcW w:w="696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08491C" w:rsidRPr="0008491C" w:rsidTr="0008491C">
        <w:tc>
          <w:tcPr>
            <w:tcW w:w="696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03.</w:t>
            </w:r>
            <w:r w:rsidRPr="0008491C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Pr="0008491C">
              <w:rPr>
                <w:rFonts w:ascii="GHEA Grapalat" w:hAnsi="GHEA Grapalat"/>
                <w:sz w:val="24"/>
                <w:szCs w:val="24"/>
              </w:rPr>
              <w:t>.20</w:t>
            </w:r>
            <w:r w:rsidRPr="0008491C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08491C">
              <w:rPr>
                <w:rFonts w:ascii="GHEA Grapalat" w:hAnsi="GHEA Grapalat"/>
                <w:sz w:val="24"/>
                <w:szCs w:val="24"/>
              </w:rPr>
              <w:t>թ. հ. 15 գրություն</w:t>
            </w:r>
          </w:p>
        </w:tc>
        <w:tc>
          <w:tcPr>
            <w:tcW w:w="2699" w:type="dxa"/>
          </w:tcPr>
          <w:p w:rsidR="0008491C" w:rsidRPr="0008491C" w:rsidRDefault="0008491C" w:rsidP="00F30F98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 xml:space="preserve">Համապատասխան կետը վերախմբագրվել է: </w:t>
            </w:r>
          </w:p>
        </w:tc>
      </w:tr>
      <w:tr w:rsidR="0008491C" w:rsidRPr="0008491C" w:rsidTr="0008491C">
        <w:trPr>
          <w:trHeight w:val="584"/>
        </w:trPr>
        <w:tc>
          <w:tcPr>
            <w:tcW w:w="696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Իրավաբանական անձի անվանումը, 05.</w:t>
            </w:r>
            <w:r w:rsidRPr="0008491C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Pr="0008491C">
              <w:rPr>
                <w:rFonts w:ascii="GHEA Grapalat" w:hAnsi="GHEA Grapalat"/>
                <w:sz w:val="24"/>
                <w:szCs w:val="24"/>
              </w:rPr>
              <w:t>.20</w:t>
            </w:r>
            <w:r w:rsidRPr="0008491C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08491C">
              <w:rPr>
                <w:rFonts w:ascii="GHEA Grapalat" w:hAnsi="GHEA Grapalat"/>
                <w:sz w:val="24"/>
                <w:szCs w:val="24"/>
              </w:rPr>
              <w:t>թ. հ. 19 գրություն</w:t>
            </w:r>
          </w:p>
        </w:tc>
        <w:tc>
          <w:tcPr>
            <w:tcW w:w="2699" w:type="dxa"/>
          </w:tcPr>
          <w:p w:rsidR="0008491C" w:rsidRPr="0008491C" w:rsidRDefault="0008491C" w:rsidP="00F30F98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Ընդունվել է մասնակի:</w:t>
            </w:r>
          </w:p>
        </w:tc>
        <w:tc>
          <w:tcPr>
            <w:tcW w:w="2331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08491C" w:rsidRPr="0008491C" w:rsidTr="0008491C">
        <w:tc>
          <w:tcPr>
            <w:tcW w:w="696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Իրավաբանական անձի անվանումը, 07.</w:t>
            </w:r>
            <w:r w:rsidRPr="0008491C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Pr="0008491C">
              <w:rPr>
                <w:rFonts w:ascii="GHEA Grapalat" w:hAnsi="GHEA Grapalat"/>
                <w:sz w:val="24"/>
                <w:szCs w:val="24"/>
              </w:rPr>
              <w:t>.20</w:t>
            </w:r>
            <w:r w:rsidRPr="0008491C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08491C">
              <w:rPr>
                <w:rFonts w:ascii="GHEA Grapalat" w:hAnsi="GHEA Grapalat"/>
                <w:sz w:val="24"/>
                <w:szCs w:val="24"/>
              </w:rPr>
              <w:t>թ. հ. 22 գրություն</w:t>
            </w:r>
          </w:p>
        </w:tc>
        <w:tc>
          <w:tcPr>
            <w:tcW w:w="2699" w:type="dxa"/>
          </w:tcPr>
          <w:p w:rsidR="0008491C" w:rsidRPr="0008491C" w:rsidRDefault="0008491C" w:rsidP="00F30F98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Չի ընդունվել:</w:t>
            </w:r>
          </w:p>
        </w:tc>
        <w:tc>
          <w:tcPr>
            <w:tcW w:w="2331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08491C" w:rsidRPr="0008491C" w:rsidTr="0008491C">
        <w:tc>
          <w:tcPr>
            <w:tcW w:w="696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8491C" w:rsidRPr="0008491C" w:rsidTr="0008491C">
        <w:tc>
          <w:tcPr>
            <w:tcW w:w="696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08491C" w:rsidRPr="0008491C" w:rsidRDefault="0008491C" w:rsidP="0008491C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08491C" w:rsidRPr="0008491C" w:rsidRDefault="0008491C">
      <w:pPr>
        <w:rPr>
          <w:rFonts w:ascii="GHEA Grapalat" w:hAnsi="GHEA Grapalat"/>
          <w:b/>
          <w:sz w:val="26"/>
          <w:szCs w:val="26"/>
        </w:rPr>
      </w:pPr>
      <w:r w:rsidRPr="0008491C">
        <w:rPr>
          <w:rFonts w:ascii="GHEA Grapalat" w:hAnsi="GHEA Grapalat"/>
          <w:b/>
          <w:sz w:val="26"/>
          <w:szCs w:val="26"/>
        </w:rPr>
        <w:br w:type="page"/>
      </w:r>
    </w:p>
    <w:p w:rsidR="0008491C" w:rsidRPr="0008491C" w:rsidRDefault="0008491C" w:rsidP="0008491C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08491C">
        <w:rPr>
          <w:rFonts w:ascii="GHEA Grapalat" w:hAnsi="GHEA Grapalat"/>
          <w:b/>
          <w:sz w:val="26"/>
          <w:szCs w:val="26"/>
        </w:rPr>
        <w:lastRenderedPageBreak/>
        <w:t>Հավելված 2</w:t>
      </w:r>
    </w:p>
    <w:p w:rsidR="0008491C" w:rsidRPr="0008491C" w:rsidRDefault="0008491C" w:rsidP="0008491C">
      <w:pPr>
        <w:jc w:val="center"/>
        <w:rPr>
          <w:rFonts w:ascii="GHEA Grapalat" w:hAnsi="GHEA Grapalat"/>
          <w:b/>
          <w:sz w:val="28"/>
          <w:szCs w:val="28"/>
        </w:rPr>
      </w:pPr>
      <w:r w:rsidRPr="0008491C">
        <w:rPr>
          <w:rFonts w:ascii="GHEA Grapalat" w:hAnsi="GHEA Grapalat"/>
          <w:b/>
          <w:sz w:val="28"/>
          <w:szCs w:val="28"/>
        </w:rPr>
        <w:t>ՏԵՂԵԿԱՆՔ</w:t>
      </w: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8491C">
        <w:rPr>
          <w:rFonts w:ascii="GHEA Grapalat" w:hAnsi="GHEA Grapalat"/>
          <w:b/>
          <w:sz w:val="26"/>
          <w:szCs w:val="26"/>
        </w:rPr>
        <w:t>ՏԻՄ-երի իրավական ակտի կամ համայնքային հարցի նախագծի վերաբերյալ հանրային քննարկումների մասին</w:t>
      </w: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08491C" w:rsidRPr="0008491C" w:rsidTr="00F30F98">
        <w:tc>
          <w:tcPr>
            <w:tcW w:w="648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08491C" w:rsidRPr="0008491C" w:rsidTr="00F30F98">
        <w:tc>
          <w:tcPr>
            <w:tcW w:w="648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08491C" w:rsidRPr="0008491C" w:rsidRDefault="0008491C" w:rsidP="00F30F98">
            <w:pPr>
              <w:rPr>
                <w:rFonts w:ascii="GHEA Grapalat" w:hAnsi="GHEA Grapalat"/>
                <w:b/>
              </w:rPr>
            </w:pPr>
            <w:r w:rsidRPr="0008491C">
              <w:rPr>
                <w:rFonts w:ascii="GHEA Grapalat" w:hAnsi="GHEA Grapalat"/>
                <w:b/>
              </w:rPr>
              <w:t>Օրինակ՝</w:t>
            </w:r>
          </w:p>
          <w:p w:rsidR="0008491C" w:rsidRPr="0008491C" w:rsidRDefault="0008491C" w:rsidP="00F30F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8491C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08491C" w:rsidRPr="0008491C" w:rsidRDefault="0008491C" w:rsidP="00F30F9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08491C">
              <w:rPr>
                <w:rFonts w:ascii="GHEA Grapalat" w:hAnsi="GHEA Grapalat" w:cs="GHEA Grapalat"/>
              </w:rPr>
              <w:t>«ՀԱՄԱՅՆՔԻ ԶԱՐԳԱՑՄԱՆ ՀՆԳԱՄՅԱ ԾՐԱԳՐԻ ՀԱՍՏԱՏՄԱՆ</w:t>
            </w:r>
            <w:r w:rsidRPr="0008491C">
              <w:rPr>
                <w:rFonts w:ascii="GHEA Grapalat" w:eastAsia="GHEAGrapalat" w:hAnsi="GHEA Grapalat" w:cs="GHEAGrapalat"/>
              </w:rPr>
              <w:t xml:space="preserve"> ՄԱՍԻՆ</w:t>
            </w:r>
            <w:r w:rsidRPr="0008491C">
              <w:rPr>
                <w:rFonts w:ascii="GHEA Grapalat" w:hAnsi="GHEA Grapalat" w:cs="GHEA Grapalat"/>
              </w:rPr>
              <w:t>» ՀԱՄԱՅՆՔ</w:t>
            </w:r>
            <w:r w:rsidRPr="0008491C">
              <w:rPr>
                <w:rFonts w:ascii="GHEA Grapalat" w:eastAsia="GHEAGrapalat" w:hAnsi="GHEA Grapalat" w:cs="GHEAGrapalat"/>
              </w:rPr>
              <w:t>Ի ԱՎԱԳԱՆՈՒ ՈՐՈՇՄԱՆ ՆԱԽԱԳԾԻ ՎԵՐԱԲԵՐՅԱԼ ՀԱՆՐԱՅԻՆ ՔՆՆԱՐԿՈՒՄՆԵՐԻ ՄԱՍԻՆ</w:t>
            </w:r>
          </w:p>
        </w:tc>
      </w:tr>
      <w:tr w:rsidR="0008491C" w:rsidRPr="0008491C" w:rsidTr="00F30F98">
        <w:tc>
          <w:tcPr>
            <w:tcW w:w="648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Հանրությանը իրավական ակտի կամ համայնքային հարցի նախագծի վերաբերյալ իրազեկումը</w:t>
            </w:r>
          </w:p>
        </w:tc>
        <w:tc>
          <w:tcPr>
            <w:tcW w:w="7380" w:type="dxa"/>
          </w:tcPr>
          <w:p w:rsidR="0008491C" w:rsidRPr="0008491C" w:rsidRDefault="0008491C" w:rsidP="00F30F98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08491C">
              <w:rPr>
                <w:rFonts w:ascii="GHEA Grapalat" w:eastAsia="GHEAGrapalat" w:hAnsi="GHEA Grapalat" w:cs="Sylfaen"/>
              </w:rPr>
              <w:t>Ինչպե՞ս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և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ե՞րբ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է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կատարվել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վերաբերյալ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08491C" w:rsidRPr="0008491C" w:rsidRDefault="0008491C" w:rsidP="00F30F9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08491C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08491C">
              <w:rPr>
                <w:rFonts w:ascii="GHEA Grapalat" w:eastAsia="GHEAGrapalat" w:hAnsi="GHEA Grapalat" w:cs="Sylfaen"/>
              </w:rPr>
              <w:t>համայնքի պաշտոնական համացանցային կայքում տեղադրելու դեպքում տրվում է հղում այդ կայքէջին:</w:t>
            </w:r>
          </w:p>
        </w:tc>
      </w:tr>
      <w:tr w:rsidR="0008491C" w:rsidRPr="0008491C" w:rsidTr="00F30F98">
        <w:tc>
          <w:tcPr>
            <w:tcW w:w="648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08491C" w:rsidRPr="0008491C" w:rsidRDefault="0008491C" w:rsidP="00F30F9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08491C">
              <w:rPr>
                <w:rFonts w:ascii="GHEA Grapalat" w:eastAsia="GHEAGrapalat" w:hAnsi="GHEA Grapalat" w:cs="Sylfaen"/>
              </w:rPr>
              <w:t>Այս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մասում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նշվում</w:t>
            </w:r>
            <w:r w:rsidRPr="0008491C">
              <w:rPr>
                <w:rFonts w:ascii="GHEA Grapalat" w:eastAsia="GHEAGrapalat" w:hAnsi="GHEA Grapalat" w:cs="GHEAGrapalat"/>
              </w:rPr>
              <w:t xml:space="preserve"> են </w:t>
            </w:r>
            <w:r w:rsidRPr="0008491C">
              <w:rPr>
                <w:rFonts w:ascii="GHEA Grapalat" w:eastAsia="GHEAGrapalat" w:hAnsi="GHEA Grapalat" w:cs="Sylfaen"/>
              </w:rPr>
              <w:t>այն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ֆիզիկական</w:t>
            </w:r>
            <w:r w:rsidRPr="0008491C">
              <w:rPr>
                <w:rFonts w:ascii="GHEA Grapalat" w:eastAsia="GHEAGrapalat" w:hAnsi="GHEA Grapalat" w:cs="GHEAGrapalat"/>
              </w:rPr>
              <w:t xml:space="preserve"> և (</w:t>
            </w:r>
            <w:r w:rsidRPr="0008491C">
              <w:rPr>
                <w:rFonts w:ascii="GHEA Grapalat" w:eastAsia="GHEAGrapalat" w:hAnsi="GHEA Grapalat" w:cs="Sylfaen"/>
              </w:rPr>
              <w:t>կամ) իրավաբանական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անձինք</w:t>
            </w:r>
            <w:r w:rsidRPr="0008491C">
              <w:rPr>
                <w:rFonts w:ascii="GHEA Grapalat" w:eastAsia="Wingdings-Regular" w:hAnsi="GHEA Grapalat" w:cs="GHEA Grapalat"/>
              </w:rPr>
              <w:t xml:space="preserve">, </w:t>
            </w:r>
            <w:r w:rsidRPr="0008491C">
              <w:rPr>
                <w:rFonts w:ascii="GHEA Grapalat" w:eastAsia="GHEAGrapalat" w:hAnsi="GHEA Grapalat" w:cs="Sylfaen"/>
              </w:rPr>
              <w:t>որոնք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մասնակցել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են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08491C">
              <w:rPr>
                <w:rFonts w:ascii="GHEA Grapalat" w:eastAsia="Wingdings-Regular" w:hAnsi="GHEA Grapalat" w:cs="GHEA Grapalat"/>
              </w:rPr>
              <w:t>:</w:t>
            </w:r>
          </w:p>
          <w:p w:rsidR="0008491C" w:rsidRPr="0008491C" w:rsidRDefault="0008491C" w:rsidP="00F30F9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08491C">
              <w:rPr>
                <w:rFonts w:ascii="GHEA Grapalat" w:eastAsia="GHEAGrapalat" w:hAnsi="GHEA Grapalat" w:cs="Sylfaen"/>
              </w:rPr>
              <w:t>Կարող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է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հիմնավորվել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նաև</w:t>
            </w:r>
            <w:r w:rsidRPr="0008491C">
              <w:rPr>
                <w:rFonts w:ascii="GHEA Grapalat" w:eastAsia="Wingdings-Regular" w:hAnsi="GHEA Grapalat" w:cs="GHEA Grapalat"/>
              </w:rPr>
              <w:t xml:space="preserve">, </w:t>
            </w:r>
            <w:r w:rsidRPr="0008491C">
              <w:rPr>
                <w:rFonts w:ascii="GHEA Grapalat" w:eastAsia="GHEAGrapalat" w:hAnsi="GHEA Grapalat" w:cs="Sylfaen"/>
              </w:rPr>
              <w:t>թե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ինչու՞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են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մասնակից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դարձվել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հենց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այդ ֆիզիկական</w:t>
            </w:r>
            <w:r w:rsidRPr="0008491C">
              <w:rPr>
                <w:rFonts w:ascii="GHEA Grapalat" w:eastAsia="GHEAGrapalat" w:hAnsi="GHEA Grapalat" w:cs="GHEAGrapalat"/>
              </w:rPr>
              <w:t xml:space="preserve"> և (</w:t>
            </w:r>
            <w:r w:rsidRPr="0008491C">
              <w:rPr>
                <w:rFonts w:ascii="GHEA Grapalat" w:eastAsia="GHEAGrapalat" w:hAnsi="GHEA Grapalat" w:cs="Sylfaen"/>
              </w:rPr>
              <w:t>կամ)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իրավաբանական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անձիք</w:t>
            </w:r>
            <w:r w:rsidRPr="0008491C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08491C" w:rsidRPr="0008491C" w:rsidTr="00F30F98">
        <w:tc>
          <w:tcPr>
            <w:tcW w:w="648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08491C" w:rsidRPr="0008491C" w:rsidRDefault="0008491C" w:rsidP="00F30F98">
            <w:pPr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08491C" w:rsidRPr="0008491C" w:rsidRDefault="0008491C" w:rsidP="00F30F9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08491C">
              <w:rPr>
                <w:rFonts w:ascii="GHEA Grapalat" w:eastAsia="GHEAGrapalat" w:hAnsi="GHEA Grapalat" w:cs="Sylfaen"/>
              </w:rPr>
              <w:t>Այս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մասում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ամփոփ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կերպով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շարադրվում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են հանրային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քննարկումների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մասնակիցների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կողմից իրավական ակտի կամ համայնքային հարցի նախագծի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վերաբերյալ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կարծիքները</w:t>
            </w:r>
            <w:r w:rsidRPr="0008491C">
              <w:rPr>
                <w:rFonts w:ascii="GHEA Grapalat" w:eastAsia="GHEAGrapalat" w:hAnsi="GHEA Grapalat" w:cs="GHEA Grapalat"/>
              </w:rPr>
              <w:t xml:space="preserve">, </w:t>
            </w:r>
            <w:r w:rsidRPr="0008491C">
              <w:rPr>
                <w:rFonts w:ascii="GHEA Grapalat" w:eastAsia="GHEAGrapalat" w:hAnsi="GHEA Grapalat" w:cs="Sylfaen"/>
              </w:rPr>
              <w:t>հիմնական առարկությունները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և</w:t>
            </w:r>
            <w:r w:rsidRPr="0008491C">
              <w:rPr>
                <w:rFonts w:ascii="GHEA Grapalat" w:eastAsia="GHEAGrapalat" w:hAnsi="GHEA Grapalat" w:cs="GHEAGrapalat"/>
              </w:rPr>
              <w:t xml:space="preserve"> </w:t>
            </w:r>
            <w:r w:rsidRPr="0008491C">
              <w:rPr>
                <w:rFonts w:ascii="GHEA Grapalat" w:eastAsia="GHEAGrapalat" w:hAnsi="GHEA Grapalat" w:cs="Sylfaen"/>
              </w:rPr>
              <w:t>առաջարկությունները</w:t>
            </w:r>
            <w:r w:rsidRPr="0008491C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08491C" w:rsidRPr="0008491C" w:rsidTr="00F30F98">
        <w:tc>
          <w:tcPr>
            <w:tcW w:w="648" w:type="dxa"/>
          </w:tcPr>
          <w:p w:rsidR="0008491C" w:rsidRPr="0008491C" w:rsidRDefault="0008491C" w:rsidP="00F30F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08491C" w:rsidRPr="0008491C" w:rsidRDefault="0008491C" w:rsidP="00F30F98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08491C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08491C" w:rsidRPr="0008491C" w:rsidRDefault="0008491C" w:rsidP="00F30F98">
            <w:pPr>
              <w:rPr>
                <w:rFonts w:ascii="GHEA Grapalat" w:hAnsi="GHEA Grapalat"/>
              </w:rPr>
            </w:pPr>
            <w:r w:rsidRPr="0008491C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8491C">
        <w:rPr>
          <w:rFonts w:ascii="GHEA Grapalat" w:hAnsi="GHEA Grapalat"/>
          <w:b/>
          <w:sz w:val="28"/>
        </w:rPr>
        <w:br w:type="page"/>
      </w:r>
      <w:r w:rsidRPr="0008491C">
        <w:rPr>
          <w:rFonts w:ascii="GHEA Grapalat" w:hAnsi="GHEA Grapalat"/>
          <w:b/>
          <w:sz w:val="28"/>
        </w:rPr>
        <w:lastRenderedPageBreak/>
        <w:t>ՏԵՂԵԿԱՆՔ</w:t>
      </w:r>
      <w:r w:rsidRPr="0008491C">
        <w:rPr>
          <w:rFonts w:ascii="GHEA Grapalat" w:hAnsi="GHEA Grapalat"/>
          <w:b/>
          <w:sz w:val="28"/>
          <w:lang w:val="hy-AM"/>
        </w:rPr>
        <w:t xml:space="preserve"> </w:t>
      </w:r>
      <w:r w:rsidRPr="0008491C">
        <w:rPr>
          <w:rFonts w:ascii="GHEA Grapalat" w:hAnsi="GHEA Grapalat"/>
          <w:b/>
          <w:sz w:val="28"/>
        </w:rPr>
        <w:t>-</w:t>
      </w:r>
      <w:r w:rsidRPr="0008491C">
        <w:rPr>
          <w:rFonts w:ascii="GHEA Grapalat" w:hAnsi="GHEA Grapalat"/>
          <w:b/>
          <w:sz w:val="28"/>
          <w:lang w:val="hy-AM"/>
        </w:rPr>
        <w:t xml:space="preserve"> </w:t>
      </w:r>
      <w:r w:rsidRPr="0008491C">
        <w:rPr>
          <w:rFonts w:ascii="GHEA Grapalat" w:hAnsi="GHEA Grapalat"/>
          <w:b/>
          <w:sz w:val="28"/>
        </w:rPr>
        <w:t>ՀԻՄՆԱՎՈՐՈՒՄ</w:t>
      </w: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</w:rPr>
      </w:pPr>
      <w:r w:rsidRPr="0008491C">
        <w:rPr>
          <w:rFonts w:ascii="GHEA Grapalat" w:hAnsi="GHEA Grapalat"/>
          <w:b/>
          <w:sz w:val="24"/>
        </w:rPr>
        <w:t>«ՀԱՄԱՅՆՔՈՒՄ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08491C">
        <w:rPr>
          <w:rFonts w:ascii="GHEA Grapalat" w:hAnsi="GHEA Grapalat"/>
          <w:b/>
          <w:sz w:val="24"/>
        </w:rPr>
        <w:t>» ______ ՀԱՄԱՅՆՔԻ</w:t>
      </w:r>
      <w:r w:rsidRPr="0008491C">
        <w:rPr>
          <w:rFonts w:ascii="GHEA Grapalat" w:hAnsi="GHEA Grapalat"/>
          <w:b/>
          <w:sz w:val="24"/>
          <w:lang w:val="hy-AM"/>
        </w:rPr>
        <w:t xml:space="preserve">  </w:t>
      </w:r>
      <w:r w:rsidRPr="0008491C">
        <w:rPr>
          <w:rFonts w:ascii="GHEA Grapalat" w:hAnsi="GHEA Grapalat"/>
          <w:b/>
          <w:sz w:val="24"/>
        </w:rPr>
        <w:t>ԱՎԱԳԱՆՈՒ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ՈՐՈՇՄԱՆ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ՆԱԽԱԳԾԻ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ԸՆԴՈՒՆՄԱՆ ԱՆՀՐԱԺԵՇՏՈՒԹՅԱՆ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ՄԱՍԻՆ</w:t>
      </w:r>
    </w:p>
    <w:p w:rsidR="0008491C" w:rsidRPr="0008491C" w:rsidRDefault="0008491C" w:rsidP="0008491C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08491C" w:rsidRPr="0008491C" w:rsidRDefault="0008491C" w:rsidP="0008491C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08491C">
        <w:rPr>
          <w:rFonts w:ascii="GHEA Grapalat" w:hAnsi="GHEA Grapalat"/>
          <w:sz w:val="24"/>
        </w:rPr>
        <w:t xml:space="preserve">__________ համայնքի ավագանու քննարկմանը ներկայացվող որոշման նախագիծը մշակվել է 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«</w:t>
      </w:r>
      <w:r w:rsidRPr="0008491C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08491C">
        <w:rPr>
          <w:rFonts w:ascii="GHEA Grapalat" w:eastAsia="Times New Roman" w:hAnsi="GHEA Grapalat" w:cs="Sylfaen"/>
          <w:sz w:val="24"/>
          <w:szCs w:val="24"/>
        </w:rPr>
        <w:t>ՀՀ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18-րդ հոդվածի 1-ին մասի 39-րդ կետի</w:t>
      </w:r>
      <w:r w:rsidRPr="0008491C">
        <w:rPr>
          <w:rFonts w:ascii="GHEA Grapalat" w:eastAsia="Times New Roman" w:hAnsi="GHEA Grapalat" w:cs="Sylfaen"/>
          <w:sz w:val="24"/>
          <w:szCs w:val="24"/>
        </w:rPr>
        <w:t>,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08491C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ակտերի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08491C">
        <w:rPr>
          <w:rFonts w:ascii="GHEA Grapalat" w:eastAsia="Times New Roman" w:hAnsi="GHEA Grapalat" w:cs="Sylfaen"/>
          <w:sz w:val="24"/>
          <w:szCs w:val="24"/>
        </w:rPr>
        <w:t>ՀՀ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Pr="0008491C">
        <w:rPr>
          <w:rFonts w:ascii="GHEA Grapalat" w:eastAsia="Times New Roman" w:hAnsi="GHEA Grapalat" w:cs="Sylfaen"/>
          <w:sz w:val="24"/>
          <w:szCs w:val="24"/>
        </w:rPr>
        <w:t>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Pr="0008491C">
        <w:rPr>
          <w:rFonts w:ascii="GHEA Grapalat" w:eastAsia="Times New Roman" w:hAnsi="GHEA Grapalat" w:cs="Sylfaen"/>
          <w:sz w:val="24"/>
          <w:szCs w:val="24"/>
        </w:rPr>
        <w:t>րդ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08491C">
        <w:rPr>
          <w:rFonts w:ascii="GHEA Grapalat" w:eastAsia="Times New Roman" w:hAnsi="GHEA Grapalat" w:cs="Sylfaen"/>
          <w:sz w:val="24"/>
          <w:szCs w:val="24"/>
        </w:rPr>
        <w:t>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, 2-</w:t>
      </w:r>
      <w:r w:rsidRPr="0008491C">
        <w:rPr>
          <w:rFonts w:ascii="GHEA Grapalat" w:eastAsia="Times New Roman" w:hAnsi="GHEA Grapalat" w:cs="Sylfaen"/>
          <w:sz w:val="24"/>
          <w:szCs w:val="24"/>
        </w:rPr>
        <w:t>րդ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Pr="0008491C">
        <w:rPr>
          <w:rFonts w:ascii="GHEA Grapalat" w:eastAsia="Times New Roman" w:hAnsi="GHEA Grapalat" w:cs="Sylfaen"/>
          <w:sz w:val="24"/>
          <w:szCs w:val="24"/>
        </w:rPr>
        <w:t>րդ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 xml:space="preserve">պարբերությունների, 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«</w:t>
      </w:r>
      <w:r w:rsidRPr="0008491C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08491C">
        <w:rPr>
          <w:rFonts w:ascii="GHEA Grapalat" w:eastAsia="Times New Roman" w:hAnsi="GHEA Grapalat" w:cs="Sylfaen"/>
          <w:sz w:val="24"/>
          <w:szCs w:val="24"/>
        </w:rPr>
        <w:t>ՀՀ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Pr="0008491C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Pr="0008491C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մասին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08491C">
        <w:rPr>
          <w:rFonts w:ascii="GHEA Grapalat" w:eastAsia="Times New Roman" w:hAnsi="GHEA Grapalat" w:cs="Sylfaen"/>
          <w:sz w:val="24"/>
          <w:szCs w:val="24"/>
        </w:rPr>
        <w:t>ՀՀ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Pr="0008491C">
        <w:rPr>
          <w:rFonts w:ascii="GHEA Grapalat" w:eastAsia="Times New Roman" w:hAnsi="GHEA Grapalat" w:cs="Sylfaen"/>
          <w:sz w:val="24"/>
          <w:szCs w:val="24"/>
        </w:rPr>
        <w:t>ին մասի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>, 2-</w:t>
      </w:r>
      <w:r w:rsidRPr="0008491C">
        <w:rPr>
          <w:rFonts w:ascii="GHEA Grapalat" w:eastAsia="Times New Roman" w:hAnsi="GHEA Grapalat" w:cs="Sylfaen"/>
          <w:sz w:val="24"/>
          <w:szCs w:val="24"/>
        </w:rPr>
        <w:t>րդ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Pr="0008491C">
        <w:rPr>
          <w:rFonts w:ascii="GHEA Grapalat" w:eastAsia="Times New Roman" w:hAnsi="GHEA Grapalat" w:cs="Sylfaen"/>
          <w:sz w:val="24"/>
          <w:szCs w:val="24"/>
        </w:rPr>
        <w:t>րդ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Pr="0008491C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08491C" w:rsidRPr="0008491C" w:rsidRDefault="0008491C" w:rsidP="0008491C">
      <w:pPr>
        <w:spacing w:after="0" w:line="240" w:lineRule="auto"/>
        <w:rPr>
          <w:rFonts w:ascii="GHEA Grapalat" w:hAnsi="GHEA Grapalat"/>
        </w:rPr>
      </w:pP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8491C">
        <w:rPr>
          <w:rFonts w:ascii="GHEA Grapalat" w:hAnsi="GHEA Grapalat"/>
          <w:b/>
          <w:sz w:val="28"/>
        </w:rPr>
        <w:t>ՏԵՂԵԿԱՆՔ</w:t>
      </w:r>
    </w:p>
    <w:p w:rsidR="0008491C" w:rsidRPr="0008491C" w:rsidRDefault="0008491C" w:rsidP="0008491C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08491C">
        <w:rPr>
          <w:rFonts w:ascii="GHEA Grapalat" w:hAnsi="GHEA Grapalat"/>
          <w:b/>
          <w:sz w:val="24"/>
        </w:rPr>
        <w:t>«ՀԱՄԱՅՆՔՈՒՄ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ԿԱԶՄԱԿԵՐՊՄԱՆ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08491C">
        <w:rPr>
          <w:rFonts w:ascii="GHEA Grapalat" w:hAnsi="GHEA Grapalat"/>
          <w:b/>
          <w:sz w:val="24"/>
        </w:rPr>
        <w:t xml:space="preserve">» _________ ՀԱՄԱՅՆՔԻ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>ԱՎԱԳԱՆՈՒ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ՈՐՈՇՄԱՆ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ՆԱԽԱԳԾԻ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ԸՆԴՈՒՆՄԱՆ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ԱՌՆՉՈՒԹՅԱՄԲ ԱՅԼ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ԻՐԱՎԱԿԱՆ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>ԱԿՏԵՐԻ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ԸՆԴՈՒՆՄԱՆ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ԱՆՀՐԱԺԵՇՏՈՒԹՅԱՆ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ՄԱՍԻՆ</w:t>
      </w:r>
    </w:p>
    <w:p w:rsidR="0008491C" w:rsidRPr="0008491C" w:rsidRDefault="0008491C" w:rsidP="0008491C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08491C" w:rsidRPr="0008491C" w:rsidRDefault="0008491C" w:rsidP="0008491C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08491C">
        <w:rPr>
          <w:rFonts w:ascii="GHEA Grapalat" w:hAnsi="GHEA Grapalat"/>
          <w:sz w:val="24"/>
        </w:rPr>
        <w:t xml:space="preserve">«Համայնքում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բաց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8491C">
        <w:rPr>
          <w:rFonts w:ascii="GHEA Grapalat" w:eastAsia="Times New Roman" w:hAnsi="GHEA Grapalat" w:cs="Sylfaen"/>
          <w:sz w:val="24"/>
          <w:szCs w:val="24"/>
        </w:rPr>
        <w:t>կամ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կազմակերպման 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08491C">
        <w:rPr>
          <w:rFonts w:ascii="GHEA Grapalat" w:hAnsi="GHEA Grapalat"/>
          <w:sz w:val="24"/>
        </w:rPr>
        <w:t xml:space="preserve"> կարգը հաստատելու մասին» ___________ համայնքի ավագանու որոշման նախագծի ընդունման առնչությամբ այլ իրավական ակտերի ընդունման անհրաժեշտություն չի առաջանում: </w:t>
      </w:r>
    </w:p>
    <w:p w:rsidR="0008491C" w:rsidRPr="0008491C" w:rsidRDefault="0008491C" w:rsidP="0008491C">
      <w:pPr>
        <w:spacing w:after="0" w:line="240" w:lineRule="auto"/>
        <w:rPr>
          <w:rFonts w:ascii="GHEA Grapalat" w:hAnsi="GHEA Grapalat"/>
        </w:rPr>
      </w:pP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8491C">
        <w:rPr>
          <w:rFonts w:ascii="GHEA Grapalat" w:hAnsi="GHEA Grapalat"/>
          <w:b/>
          <w:sz w:val="28"/>
        </w:rPr>
        <w:t>ՏԵՂԵԿԱՆՔ</w:t>
      </w:r>
    </w:p>
    <w:p w:rsidR="0008491C" w:rsidRPr="0008491C" w:rsidRDefault="0008491C" w:rsidP="0008491C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08491C">
        <w:rPr>
          <w:rFonts w:ascii="GHEA Grapalat" w:hAnsi="GHEA Grapalat"/>
          <w:b/>
          <w:sz w:val="24"/>
        </w:rPr>
        <w:t xml:space="preserve">«ՀԱՄԱՅՆՔՈՒՄ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>(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08491C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08491C">
        <w:rPr>
          <w:rFonts w:ascii="GHEA Grapalat" w:hAnsi="GHEA Grapalat"/>
          <w:b/>
          <w:sz w:val="24"/>
        </w:rPr>
        <w:t>» _________ ՀԱՄԱՅՆՔԻ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ԱՎԱԳԱՆՈՒ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>ՈՐՈՇՄԱՆ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ՆԱԽԱԳԾԻ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ԸՆԴՈՒՆՄԱՆ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ԿԱՊԱԿՑՈՒԹՅԱՄԲ __________ ՀԱՄԱՅՆՔԻ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ԲՅՈՒՋԵՈՒՄ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ԵԿԱՄՈՒՏՆԵՐԻ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ԵՎ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>ԾԱԽՍԵՐԻ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 ԱՎԵԼԱՑՄԱՆ ԿԱՄ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 xml:space="preserve">ՆՎԱԶԵՑՄԱՆ </w:t>
      </w:r>
      <w:r w:rsidRPr="0008491C">
        <w:rPr>
          <w:rFonts w:ascii="GHEA Grapalat" w:hAnsi="GHEA Grapalat"/>
          <w:b/>
          <w:sz w:val="24"/>
          <w:lang w:val="hy-AM"/>
        </w:rPr>
        <w:t xml:space="preserve"> </w:t>
      </w:r>
      <w:r w:rsidRPr="0008491C">
        <w:rPr>
          <w:rFonts w:ascii="GHEA Grapalat" w:hAnsi="GHEA Grapalat"/>
          <w:b/>
          <w:sz w:val="24"/>
        </w:rPr>
        <w:t>ՄԱՍԻՆ</w:t>
      </w:r>
    </w:p>
    <w:p w:rsidR="0008491C" w:rsidRPr="0008491C" w:rsidRDefault="0008491C" w:rsidP="0008491C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08491C" w:rsidRPr="0008491C" w:rsidRDefault="0008491C" w:rsidP="0008491C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08491C">
        <w:rPr>
          <w:rFonts w:ascii="GHEA Grapalat" w:hAnsi="GHEA Grapalat"/>
          <w:sz w:val="24"/>
        </w:rPr>
        <w:t xml:space="preserve">«Համայնքում </w:t>
      </w:r>
      <w:r w:rsidRPr="0008491C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բաց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8491C">
        <w:rPr>
          <w:rFonts w:ascii="GHEA Grapalat" w:eastAsia="Times New Roman" w:hAnsi="GHEA Grapalat" w:cs="Sylfaen"/>
          <w:sz w:val="24"/>
          <w:szCs w:val="24"/>
        </w:rPr>
        <w:t>կամ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8491C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կազմակերպման և</w:t>
      </w:r>
      <w:r w:rsidRPr="0008491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8491C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08491C">
        <w:rPr>
          <w:rFonts w:ascii="GHEA Grapalat" w:hAnsi="GHEA Grapalat"/>
          <w:sz w:val="24"/>
        </w:rPr>
        <w:t xml:space="preserve"> կարգը հաստատելու մասին» __________ համայնքի ավագանու որոշման նախագծի ընդունման </w:t>
      </w:r>
      <w:r w:rsidRPr="0008491C">
        <w:rPr>
          <w:rFonts w:ascii="GHEA Grapalat" w:hAnsi="GHEA Grapalat" w:cs="Sylfaen"/>
          <w:sz w:val="24"/>
        </w:rPr>
        <w:t>կապակցությամբ</w:t>
      </w:r>
      <w:r w:rsidRPr="0008491C">
        <w:rPr>
          <w:rFonts w:ascii="GHEA Grapalat" w:hAnsi="GHEA Grapalat"/>
          <w:sz w:val="24"/>
        </w:rPr>
        <w:t xml:space="preserve"> </w:t>
      </w:r>
      <w:r w:rsidRPr="0008491C">
        <w:rPr>
          <w:rFonts w:ascii="GHEA Grapalat" w:hAnsi="GHEA Grapalat" w:cs="Sylfaen"/>
          <w:sz w:val="24"/>
        </w:rPr>
        <w:t>կառաջանա համայնքի</w:t>
      </w:r>
      <w:r w:rsidRPr="0008491C">
        <w:rPr>
          <w:rFonts w:ascii="GHEA Grapalat" w:hAnsi="GHEA Grapalat"/>
          <w:sz w:val="24"/>
        </w:rPr>
        <w:t xml:space="preserve"> </w:t>
      </w:r>
      <w:r w:rsidRPr="0008491C">
        <w:rPr>
          <w:rFonts w:ascii="GHEA Grapalat" w:hAnsi="GHEA Grapalat" w:cs="Sylfaen"/>
          <w:sz w:val="24"/>
        </w:rPr>
        <w:t>բյուջեում նոր</w:t>
      </w:r>
      <w:r w:rsidRPr="0008491C">
        <w:rPr>
          <w:rFonts w:ascii="GHEA Grapalat" w:hAnsi="GHEA Grapalat"/>
          <w:sz w:val="24"/>
        </w:rPr>
        <w:t xml:space="preserve"> </w:t>
      </w:r>
      <w:r w:rsidRPr="0008491C">
        <w:rPr>
          <w:rFonts w:ascii="GHEA Grapalat" w:hAnsi="GHEA Grapalat" w:cs="Sylfaen"/>
          <w:sz w:val="24"/>
        </w:rPr>
        <w:t>ծախսերի նախատեսման անհրաժեշտություն՝ կապված համայնքում տվյալ տարում պլանավորվող հանրային բաց լսումների և (կամ) քննարկումների կազմակերպման և անցկացման հետ</w:t>
      </w:r>
      <w:r w:rsidRPr="0008491C">
        <w:rPr>
          <w:rFonts w:ascii="GHEA Grapalat" w:hAnsi="GHEA Grapalat"/>
          <w:sz w:val="24"/>
        </w:rPr>
        <w:t>:</w:t>
      </w:r>
    </w:p>
    <w:p w:rsidR="0008491C" w:rsidRPr="0008491C" w:rsidRDefault="0008491C" w:rsidP="0008491C">
      <w:pPr>
        <w:spacing w:after="0" w:line="240" w:lineRule="auto"/>
        <w:rPr>
          <w:rFonts w:ascii="GHEA Grapalat" w:hAnsi="GHEA Grapalat"/>
        </w:rPr>
      </w:pPr>
    </w:p>
    <w:p w:rsidR="0008491C" w:rsidRPr="0008491C" w:rsidRDefault="0008491C" w:rsidP="0008491C">
      <w:pPr>
        <w:spacing w:after="0" w:line="240" w:lineRule="auto"/>
        <w:rPr>
          <w:rFonts w:ascii="GHEA Grapalat" w:hAnsi="GHEA Grapalat"/>
        </w:rPr>
      </w:pPr>
    </w:p>
    <w:p w:rsidR="0008491C" w:rsidRPr="0008491C" w:rsidRDefault="0008491C" w:rsidP="0008491C">
      <w:pPr>
        <w:spacing w:after="0" w:line="240" w:lineRule="auto"/>
        <w:jc w:val="center"/>
        <w:rPr>
          <w:rFonts w:ascii="GHEA Grapalat" w:hAnsi="GHEA Grapalat"/>
        </w:rPr>
      </w:pPr>
      <w:r w:rsidRPr="0008491C">
        <w:rPr>
          <w:rFonts w:ascii="GHEA Grapalat" w:hAnsi="GHEA Grapalat"/>
          <w:b/>
          <w:sz w:val="24"/>
        </w:rPr>
        <w:t>ՀԱՄԱՅՆՔԻ ՂԵԿԱՎԱՐ  _____________________</w:t>
      </w:r>
    </w:p>
    <w:sectPr w:rsidR="0008491C" w:rsidRPr="0008491C" w:rsidSect="0008491C">
      <w:footerReference w:type="default" r:id="rId8"/>
      <w:pgSz w:w="12240" w:h="15840"/>
      <w:pgMar w:top="56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A2" w:rsidRDefault="00BC18A2" w:rsidP="00F340F8">
      <w:pPr>
        <w:spacing w:after="0" w:line="240" w:lineRule="auto"/>
      </w:pPr>
      <w:r>
        <w:separator/>
      </w:r>
    </w:p>
  </w:endnote>
  <w:endnote w:type="continuationSeparator" w:id="0">
    <w:p w:rsidR="00BC18A2" w:rsidRDefault="00BC18A2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0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2272A3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5415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A2" w:rsidRDefault="00BC18A2" w:rsidP="00F340F8">
      <w:pPr>
        <w:spacing w:after="0" w:line="240" w:lineRule="auto"/>
      </w:pPr>
      <w:r>
        <w:separator/>
      </w:r>
    </w:p>
  </w:footnote>
  <w:footnote w:type="continuationSeparator" w:id="0">
    <w:p w:rsidR="00BC18A2" w:rsidRDefault="00BC18A2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EC8"/>
    <w:multiLevelType w:val="hybridMultilevel"/>
    <w:tmpl w:val="0F6AC8AC"/>
    <w:lvl w:ilvl="0" w:tplc="FC24A4E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332588E"/>
    <w:lvl w:ilvl="0" w:tplc="AEB270C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E142464E"/>
    <w:lvl w:ilvl="0" w:tplc="73D65E60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555C13EC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88A4699C">
      <w:start w:val="1"/>
      <w:numFmt w:val="decimal"/>
      <w:lvlText w:val="%2)"/>
      <w:lvlJc w:val="left"/>
      <w:pPr>
        <w:ind w:left="2160" w:hanging="360"/>
      </w:pPr>
      <w:rPr>
        <w:rFonts w:ascii="GHEA Grapalat" w:hAnsi="GHEA Grapalat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929AB02A"/>
    <w:lvl w:ilvl="0" w:tplc="E4AAF1CC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2E0E1F62"/>
    <w:lvl w:ilvl="0" w:tplc="6E985EF8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E8DE32C4"/>
    <w:lvl w:ilvl="0" w:tplc="D4EAD5AA">
      <w:start w:val="1"/>
      <w:numFmt w:val="decimal"/>
      <w:lvlText w:val="%1)"/>
      <w:lvlJc w:val="left"/>
      <w:pPr>
        <w:ind w:left="11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DAA6136"/>
    <w:lvl w:ilvl="0" w:tplc="EE8AAD90">
      <w:start w:val="1"/>
      <w:numFmt w:val="decimal"/>
      <w:lvlText w:val="%1)"/>
      <w:lvlJc w:val="left"/>
      <w:pPr>
        <w:ind w:left="1095" w:hanging="360"/>
      </w:pPr>
      <w:rPr>
        <w:rFonts w:ascii="GHEA Grapalat" w:hAnsi="GHEA Grapala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0082BE12"/>
    <w:lvl w:ilvl="0" w:tplc="466E5CA2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42DEBD82"/>
    <w:lvl w:ilvl="0" w:tplc="B052CE8E">
      <w:start w:val="1"/>
      <w:numFmt w:val="decimal"/>
      <w:lvlText w:val="%1)"/>
      <w:lvlJc w:val="left"/>
      <w:pPr>
        <w:ind w:left="1095" w:hanging="360"/>
      </w:pPr>
      <w:rPr>
        <w:rFonts w:ascii="GHEA Grapalat" w:hAnsi="GHEA Grapalat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8491C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4C09"/>
    <w:rsid w:val="001D7232"/>
    <w:rsid w:val="001D78D1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272A3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C33FA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64737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4A1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151F"/>
    <w:rsid w:val="00543739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29E3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2D25"/>
    <w:rsid w:val="006C2D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4696B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D3DD4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274F4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C73BC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2E9D"/>
    <w:rsid w:val="00966996"/>
    <w:rsid w:val="009673E3"/>
    <w:rsid w:val="00970770"/>
    <w:rsid w:val="00984E59"/>
    <w:rsid w:val="009918C0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18A2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06B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3FD7"/>
    <w:rsid w:val="00C568F5"/>
    <w:rsid w:val="00C62523"/>
    <w:rsid w:val="00C634A0"/>
    <w:rsid w:val="00C634C7"/>
    <w:rsid w:val="00C65A05"/>
    <w:rsid w:val="00C7065A"/>
    <w:rsid w:val="00C70EB9"/>
    <w:rsid w:val="00C76EB2"/>
    <w:rsid w:val="00C8068F"/>
    <w:rsid w:val="00C80BCB"/>
    <w:rsid w:val="00C828B5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5034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27B11"/>
    <w:rsid w:val="00E306CD"/>
    <w:rsid w:val="00E31A22"/>
    <w:rsid w:val="00E41AC8"/>
    <w:rsid w:val="00E41C99"/>
    <w:rsid w:val="00E41FB6"/>
    <w:rsid w:val="00E42096"/>
    <w:rsid w:val="00E4656F"/>
    <w:rsid w:val="00E51A18"/>
    <w:rsid w:val="00E51EE4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079E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472E7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77B9E7-BE9A-4802-AB32-76B7DCA4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210C-ED6B-4D3B-B119-4546C887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7834</TotalTime>
  <Pages>13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ComPoint</cp:lastModifiedBy>
  <cp:revision>207</cp:revision>
  <cp:lastPrinted>2022-10-25T11:25:00Z</cp:lastPrinted>
  <dcterms:created xsi:type="dcterms:W3CDTF">2015-01-22T10:22:00Z</dcterms:created>
  <dcterms:modified xsi:type="dcterms:W3CDTF">2022-10-25T11:28:00Z</dcterms:modified>
</cp:coreProperties>
</file>