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CF" w:rsidRPr="007D7AA8" w:rsidRDefault="00992FCF" w:rsidP="00D84CED">
      <w:pPr>
        <w:ind w:left="5812" w:right="-75"/>
        <w:rPr>
          <w:rFonts w:ascii="GHEA Grapalat" w:hAnsi="GHEA Grapalat" w:cs="Calibri"/>
          <w:sz w:val="22"/>
          <w:szCs w:val="24"/>
          <w:lang w:val="hy-AM" w:eastAsia="ru-RU"/>
        </w:rPr>
      </w:pPr>
      <w:r w:rsidRPr="00992FCF">
        <w:rPr>
          <w:rFonts w:ascii="GHEA Grapalat" w:hAnsi="GHEA Grapalat" w:cs="Calibri"/>
          <w:iCs/>
          <w:szCs w:val="24"/>
          <w:lang w:val="hy-AM" w:eastAsia="ru-RU"/>
        </w:rPr>
        <w:t>ՀԱՎԵԼՎԱԾ</w:t>
      </w:r>
      <w:r w:rsidR="007B45CF" w:rsidRPr="00992FCF">
        <w:rPr>
          <w:rFonts w:ascii="GHEA Grapalat" w:hAnsi="GHEA Grapalat" w:cs="Calibri"/>
          <w:iCs/>
          <w:szCs w:val="24"/>
          <w:lang w:val="hy-AM" w:eastAsia="ru-RU"/>
        </w:rPr>
        <w:t xml:space="preserve"> </w:t>
      </w:r>
      <w:r w:rsidR="003C5F14" w:rsidRPr="007D7AA8">
        <w:rPr>
          <w:rFonts w:ascii="GHEA Grapalat" w:hAnsi="GHEA Grapalat" w:cs="Calibri"/>
          <w:sz w:val="22"/>
          <w:szCs w:val="24"/>
          <w:lang w:val="hy-AM" w:eastAsia="ru-RU"/>
        </w:rPr>
        <w:br/>
      </w:r>
      <w:bookmarkStart w:id="0" w:name="_GoBack"/>
      <w:bookmarkEnd w:id="0"/>
    </w:p>
    <w:p w:rsidR="007B45CF" w:rsidRPr="003D52E4" w:rsidRDefault="007B45CF" w:rsidP="007B45CF">
      <w:pPr>
        <w:jc w:val="center"/>
        <w:rPr>
          <w:rFonts w:ascii="GHEA Grapalat" w:hAnsi="GHEA Grapalat" w:cs="Calibri"/>
          <w:bCs/>
          <w:sz w:val="24"/>
          <w:szCs w:val="24"/>
          <w:lang w:val="hy-AM" w:eastAsia="ru-RU"/>
        </w:rPr>
      </w:pPr>
      <w:r w:rsidRPr="003D52E4">
        <w:rPr>
          <w:rFonts w:ascii="GHEA Grapalat" w:hAnsi="GHEA Grapalat" w:cs="Calibri"/>
          <w:bCs/>
          <w:sz w:val="24"/>
          <w:szCs w:val="24"/>
          <w:lang w:val="hy-AM" w:eastAsia="ru-RU"/>
        </w:rPr>
        <w:t>ՀԱՅ</w:t>
      </w:r>
      <w:r w:rsidR="003C5F14" w:rsidRPr="003D52E4">
        <w:rPr>
          <w:rFonts w:ascii="GHEA Grapalat" w:hAnsi="GHEA Grapalat" w:cs="Calibri"/>
          <w:bCs/>
          <w:sz w:val="24"/>
          <w:szCs w:val="24"/>
          <w:lang w:val="hy-AM" w:eastAsia="ru-RU"/>
        </w:rPr>
        <w:t>ԱՍՏԱՆԻ ՀԱՆՐԱՊԵՏՈՒԹՅԱՆ ԼՈՌՈՒ ՄԱՐԶԻ ԱԼԱՎԵՐԴՈՒ</w:t>
      </w:r>
      <w:r w:rsidRPr="003D52E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ՀԱՄԱՅՆՔԱՊԵՏԱՐԱՆԻ ԱՇԽԱՏԱԿԱԶՄԻ ԱՇԽԱՏԱԿԻՑՆԵՐԻ ԹՎԱՔԱՆԱԿԸ, ՀԱՍՏԻՔԱՑՈՒՑԱԿԸ ԵՎ ՊԱՇՏՈՆԱՅԻՆ ԴՐՈՒՅՔԱՉԱՓԵՐԸ</w:t>
      </w:r>
    </w:p>
    <w:p w:rsidR="007B45CF" w:rsidRPr="007D7AA8" w:rsidRDefault="007B45CF" w:rsidP="007B45CF">
      <w:pPr>
        <w:jc w:val="center"/>
        <w:rPr>
          <w:rFonts w:ascii="GHEA Grapalat" w:hAnsi="GHEA Grapalat" w:cs="Calibri"/>
          <w:b/>
          <w:bCs/>
          <w:sz w:val="22"/>
          <w:szCs w:val="24"/>
          <w:lang w:val="hy-AM" w:eastAsia="ru-RU"/>
        </w:rPr>
      </w:pPr>
    </w:p>
    <w:p w:rsidR="007B45CF" w:rsidRPr="00916E78" w:rsidRDefault="007B45CF" w:rsidP="007B45CF">
      <w:pPr>
        <w:jc w:val="both"/>
        <w:rPr>
          <w:rFonts w:ascii="GHEA Grapalat" w:hAnsi="GHEA Grapalat" w:cs="Calibri"/>
          <w:b/>
          <w:bCs/>
          <w:sz w:val="22"/>
          <w:szCs w:val="24"/>
          <w:lang w:val="hy-AM" w:eastAsia="ru-RU"/>
        </w:rPr>
      </w:pPr>
      <w:proofErr w:type="spellStart"/>
      <w:r w:rsidRPr="007D7AA8">
        <w:rPr>
          <w:rFonts w:ascii="GHEA Grapalat" w:hAnsi="GHEA Grapalat" w:cs="Calibri"/>
          <w:b/>
          <w:bCs/>
          <w:sz w:val="22"/>
          <w:szCs w:val="24"/>
          <w:lang w:val="en-US" w:eastAsia="ru-RU"/>
        </w:rPr>
        <w:t>Աշխատակիցների</w:t>
      </w:r>
      <w:proofErr w:type="spellEnd"/>
      <w:r w:rsidRPr="007D7AA8">
        <w:rPr>
          <w:rFonts w:ascii="GHEA Grapalat" w:hAnsi="GHEA Grapalat" w:cs="Calibri"/>
          <w:b/>
          <w:bCs/>
          <w:sz w:val="22"/>
          <w:szCs w:val="24"/>
          <w:lang w:val="en-US" w:eastAsia="ru-RU"/>
        </w:rPr>
        <w:t xml:space="preserve"> </w:t>
      </w:r>
      <w:proofErr w:type="spellStart"/>
      <w:r w:rsidRPr="007D7AA8">
        <w:rPr>
          <w:rFonts w:ascii="GHEA Grapalat" w:hAnsi="GHEA Grapalat" w:cs="Calibri"/>
          <w:b/>
          <w:bCs/>
          <w:sz w:val="22"/>
          <w:szCs w:val="24"/>
          <w:lang w:val="en-US" w:eastAsia="ru-RU"/>
        </w:rPr>
        <w:t>թվաքանակը</w:t>
      </w:r>
      <w:proofErr w:type="spellEnd"/>
      <w:r w:rsidRPr="007D7AA8">
        <w:rPr>
          <w:rFonts w:ascii="GHEA Grapalat" w:hAnsi="GHEA Grapalat" w:cs="Calibri"/>
          <w:b/>
          <w:bCs/>
          <w:sz w:val="22"/>
          <w:szCs w:val="24"/>
          <w:lang w:val="en-US" w:eastAsia="ru-RU"/>
        </w:rPr>
        <w:t xml:space="preserve">՝ </w:t>
      </w:r>
      <w:r w:rsidR="00691748" w:rsidRPr="007B2B76">
        <w:rPr>
          <w:rFonts w:ascii="GHEA Grapalat" w:hAnsi="GHEA Grapalat" w:cs="Calibri"/>
          <w:b/>
          <w:bCs/>
          <w:sz w:val="22"/>
          <w:szCs w:val="24"/>
          <w:lang w:val="hy-AM" w:eastAsia="ru-RU"/>
        </w:rPr>
        <w:t>1</w:t>
      </w:r>
      <w:r w:rsidR="00916E78">
        <w:rPr>
          <w:rFonts w:ascii="GHEA Grapalat" w:hAnsi="GHEA Grapalat" w:cs="Calibri"/>
          <w:b/>
          <w:bCs/>
          <w:sz w:val="22"/>
          <w:szCs w:val="24"/>
          <w:lang w:val="hy-AM" w:eastAsia="ru-RU"/>
        </w:rPr>
        <w:t>61</w:t>
      </w:r>
    </w:p>
    <w:p w:rsidR="007B45CF" w:rsidRPr="007D7AA8" w:rsidRDefault="007B45CF" w:rsidP="007B45CF">
      <w:pPr>
        <w:jc w:val="both"/>
        <w:rPr>
          <w:rFonts w:ascii="GHEA Grapalat" w:hAnsi="GHEA Grapalat" w:cs="Calibri"/>
          <w:b/>
          <w:bCs/>
          <w:sz w:val="22"/>
          <w:szCs w:val="24"/>
          <w:lang w:val="en-US" w:eastAsia="ru-RU"/>
        </w:rPr>
      </w:pPr>
    </w:p>
    <w:tbl>
      <w:tblPr>
        <w:tblW w:w="110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969"/>
        <w:gridCol w:w="1894"/>
        <w:gridCol w:w="32"/>
        <w:gridCol w:w="2081"/>
        <w:gridCol w:w="43"/>
        <w:gridCol w:w="912"/>
        <w:gridCol w:w="1463"/>
        <w:gridCol w:w="25"/>
      </w:tblGrid>
      <w:tr w:rsidR="007B45CF" w:rsidRPr="007D7AA8" w:rsidTr="001A4FEB">
        <w:trPr>
          <w:gridAfter w:val="1"/>
          <w:wAfter w:w="25" w:type="dxa"/>
          <w:trHeight w:val="1255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Հ/Հ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ՀԱՍՏԻՔԻ</w:t>
            </w:r>
          </w:p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ԱՆՎԱՆՈՒՄԸ</w:t>
            </w:r>
          </w:p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ՀԱՍՏԻՔԱՅԻՆ</w:t>
            </w:r>
          </w:p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ՄԻԱՎՈՐԸ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ՊԱՇՏՈՆԱՅԻՆ</w:t>
            </w:r>
          </w:p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ԴՐՈՒՅՔԱՉԱՓԸ</w:t>
            </w:r>
          </w:p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(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սահմանվում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է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հաստիքային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մեկ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միավորի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համար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  <w:r w:rsidRPr="00DB322F">
              <w:rPr>
                <w:rFonts w:ascii="GHEA Grapalat" w:hAnsi="GHEA Grapalat" w:cs="Calibri"/>
                <w:bCs/>
                <w:szCs w:val="22"/>
                <w:lang w:val="hy-AM" w:eastAsia="ru-RU"/>
              </w:rPr>
              <w:t>ՀԱՎԵ</w:t>
            </w:r>
            <w:r w:rsidR="00DB322F" w:rsidRPr="00DB322F">
              <w:rPr>
                <w:rFonts w:ascii="GHEA Grapalat" w:hAnsi="GHEA Grapalat" w:cs="Calibri"/>
                <w:bCs/>
                <w:szCs w:val="22"/>
                <w:lang w:val="hy-AM" w:eastAsia="ru-RU"/>
              </w:rPr>
              <w:t>-</w:t>
            </w:r>
            <w:r w:rsidRPr="00DB322F">
              <w:rPr>
                <w:rFonts w:ascii="GHEA Grapalat" w:hAnsi="GHEA Grapalat" w:cs="Calibri"/>
                <w:bCs/>
                <w:szCs w:val="22"/>
                <w:lang w:val="hy-AM" w:eastAsia="ru-RU"/>
              </w:rPr>
              <w:t>ԼԱ</w:t>
            </w:r>
            <w:r w:rsidR="00DB322F" w:rsidRPr="00DB322F">
              <w:rPr>
                <w:rFonts w:ascii="GHEA Grapalat" w:hAnsi="GHEA Grapalat" w:cs="Calibri"/>
                <w:bCs/>
                <w:szCs w:val="22"/>
                <w:lang w:val="hy-AM" w:eastAsia="ru-RU"/>
              </w:rPr>
              <w:t>-</w:t>
            </w:r>
            <w:r w:rsidRPr="00DB322F">
              <w:rPr>
                <w:rFonts w:ascii="GHEA Grapalat" w:hAnsi="GHEA Grapalat" w:cs="Calibri"/>
                <w:bCs/>
                <w:szCs w:val="22"/>
                <w:lang w:val="hy-AM" w:eastAsia="ru-RU"/>
              </w:rPr>
              <w:t>ՎՃԱՐԸ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CF" w:rsidRPr="003D52E4" w:rsidRDefault="00DB322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ԱՇԽԱՏԱ</w:t>
            </w:r>
            <w:r w:rsidR="00ED160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-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ՎԱՐՁԻ ՉԱՓԸ</w:t>
            </w:r>
          </w:p>
          <w:p w:rsidR="007B45CF" w:rsidRPr="003D52E4" w:rsidRDefault="007B45CF" w:rsidP="00FC0979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</w:tr>
      <w:tr w:rsidR="007B45CF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CF" w:rsidRPr="00FC0979" w:rsidRDefault="007B45CF" w:rsidP="00FC097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FC0979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ՀԱՄԱՅՆՔԱՅԻՆ ՔԱՂԱՔԱԿԱՆ ՊԱՇՏՈՆՆԵՐ</w:t>
            </w:r>
          </w:p>
        </w:tc>
      </w:tr>
      <w:tr w:rsidR="007B45CF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5CF" w:rsidRPr="003D52E4" w:rsidRDefault="00D24A28" w:rsidP="004F739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45CF" w:rsidRPr="003D52E4" w:rsidRDefault="007B45CF" w:rsidP="00B517A4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Համայնքի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  <w:bottom w:val="single" w:sz="4" w:space="0" w:color="auto"/>
            </w:tcBorders>
          </w:tcPr>
          <w:p w:rsidR="007B45CF" w:rsidRPr="003D52E4" w:rsidRDefault="003C5F14" w:rsidP="003C5F1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B45CF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46</w:t>
            </w:r>
            <w:r w:rsidR="00ED2FAB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B45CF" w:rsidRPr="003D52E4" w:rsidRDefault="007B45C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5CF" w:rsidRPr="003D52E4" w:rsidRDefault="00944E6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46</w:t>
            </w:r>
            <w:r w:rsidR="00ED2FAB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000</w:t>
            </w:r>
          </w:p>
        </w:tc>
      </w:tr>
      <w:tr w:rsidR="007B45CF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5CF" w:rsidRPr="003D52E4" w:rsidRDefault="007B45CF" w:rsidP="004F739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3C5F14" w:rsidRPr="003D52E4" w:rsidRDefault="007B45CF" w:rsidP="00B517A4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Համայնքի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ղեկավարի</w:t>
            </w:r>
            <w:proofErr w:type="spellEnd"/>
          </w:p>
          <w:p w:rsidR="007B45CF" w:rsidRPr="003D52E4" w:rsidRDefault="003C5F14" w:rsidP="00B517A4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առաջին</w:t>
            </w:r>
            <w:proofErr w:type="spellEnd"/>
            <w:r w:rsidR="007B45CF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7B45CF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7B45CF" w:rsidRPr="003D52E4" w:rsidRDefault="003C5F14" w:rsidP="003C5F1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7B45CF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370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:rsidR="007B45CF" w:rsidRPr="003D52E4" w:rsidRDefault="007B45C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</w:tcPr>
          <w:p w:rsidR="007B45CF" w:rsidRPr="003D52E4" w:rsidRDefault="00944E6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370 000</w:t>
            </w:r>
          </w:p>
        </w:tc>
      </w:tr>
      <w:tr w:rsidR="007B45CF" w:rsidRPr="007D7AA8" w:rsidTr="001A4FEB">
        <w:trPr>
          <w:gridAfter w:val="1"/>
          <w:wAfter w:w="25" w:type="dxa"/>
          <w:trHeight w:val="104"/>
        </w:trPr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5CF" w:rsidRPr="003D52E4" w:rsidRDefault="007B45CF" w:rsidP="004F7395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B45CF" w:rsidRPr="003D52E4" w:rsidRDefault="007B45CF" w:rsidP="003C5F14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Համայնքի ղեկավարի տեղակալ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12" w:space="0" w:color="auto"/>
            </w:tcBorders>
          </w:tcPr>
          <w:p w:rsidR="007B45CF" w:rsidRPr="002838A3" w:rsidRDefault="002838A3" w:rsidP="003C5F1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B45CF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B45CF" w:rsidRPr="003D52E4" w:rsidRDefault="007B45C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5CF" w:rsidRPr="003D52E4" w:rsidRDefault="002838A3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700 </w:t>
            </w:r>
            <w:r w:rsidR="00944E62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</w:tr>
      <w:tr w:rsidR="007B45CF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5CF" w:rsidRPr="003D52E4" w:rsidRDefault="007B45CF" w:rsidP="004F739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5CF" w:rsidRPr="003D52E4" w:rsidRDefault="007B45CF" w:rsidP="003D52E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7B45CF" w:rsidRPr="002838A3" w:rsidRDefault="002838A3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4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B45CF" w:rsidRPr="003D52E4" w:rsidRDefault="007B45CF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B45CF" w:rsidRPr="003D52E4" w:rsidRDefault="007B45CF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5CF" w:rsidRPr="003D52E4" w:rsidRDefault="00944E62" w:rsidP="002838A3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 xml:space="preserve">1 </w:t>
            </w:r>
            <w:r w:rsidR="002838A3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53</w:t>
            </w:r>
            <w:r w:rsidR="0097420F"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5</w:t>
            </w: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 xml:space="preserve"> 000</w:t>
            </w:r>
          </w:p>
        </w:tc>
      </w:tr>
      <w:tr w:rsidR="005F5032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032" w:rsidRPr="00FC0979" w:rsidRDefault="005F5032" w:rsidP="00FC097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FC0979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ՀԱՄԱՅՆՔԱՅԻՆ ՀԱՅԵՑՈՂԱԿԱՆ ՊԱՇՏՈՆՆԵՐ</w:t>
            </w:r>
          </w:p>
        </w:tc>
      </w:tr>
      <w:tr w:rsidR="007B45CF" w:rsidRPr="007D7AA8" w:rsidTr="001A4FEB">
        <w:trPr>
          <w:gridAfter w:val="1"/>
          <w:wAfter w:w="25" w:type="dxa"/>
          <w:trHeight w:val="6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5CF" w:rsidRPr="003D52E4" w:rsidRDefault="007B45CF" w:rsidP="004F739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7B45CF" w:rsidRPr="003D52E4" w:rsidRDefault="007B45CF" w:rsidP="00811461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Համայնքի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ղեկավարի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7B45CF" w:rsidRPr="003D52E4" w:rsidRDefault="003C5F14" w:rsidP="003C5F1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7B45CF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330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7B45CF" w:rsidRPr="003D52E4" w:rsidRDefault="007B45C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7B45CF" w:rsidRPr="003D52E4" w:rsidRDefault="00944E6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330 000</w:t>
            </w:r>
          </w:p>
        </w:tc>
      </w:tr>
      <w:tr w:rsidR="0097420F" w:rsidRPr="007D7AA8" w:rsidTr="001A4FEB">
        <w:trPr>
          <w:gridAfter w:val="1"/>
          <w:wAfter w:w="25" w:type="dxa"/>
          <w:trHeight w:val="640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97420F" w:rsidRPr="003D52E4" w:rsidRDefault="0097420F" w:rsidP="004F739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7420F" w:rsidRPr="003D52E4" w:rsidRDefault="0097420F" w:rsidP="00811461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Համայնքի ղեկավարի մամուլի քարտուղար</w:t>
            </w:r>
          </w:p>
        </w:tc>
        <w:tc>
          <w:tcPr>
            <w:tcW w:w="1894" w:type="dxa"/>
          </w:tcPr>
          <w:p w:rsidR="0097420F" w:rsidRPr="003D52E4" w:rsidRDefault="0097420F" w:rsidP="003C5F1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250 000</w:t>
            </w:r>
          </w:p>
        </w:tc>
        <w:tc>
          <w:tcPr>
            <w:tcW w:w="955" w:type="dxa"/>
            <w:gridSpan w:val="2"/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250 000</w:t>
            </w:r>
          </w:p>
        </w:tc>
      </w:tr>
      <w:tr w:rsidR="005128EE" w:rsidRPr="007D7AA8" w:rsidTr="001A4FEB">
        <w:trPr>
          <w:gridAfter w:val="1"/>
          <w:wAfter w:w="25" w:type="dxa"/>
          <w:trHeight w:val="53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97420F" w:rsidP="004F739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6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5128EE" w:rsidRPr="003D52E4" w:rsidRDefault="005128EE" w:rsidP="00811461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Համայնքի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ղեկավարի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5128EE" w:rsidRPr="003D52E4" w:rsidRDefault="005128EE" w:rsidP="005128EE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300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5128EE" w:rsidRPr="003D52E4" w:rsidRDefault="00944E6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300 000</w:t>
            </w:r>
          </w:p>
        </w:tc>
      </w:tr>
      <w:tr w:rsidR="005128EE" w:rsidRPr="007D7AA8" w:rsidTr="001A4FEB">
        <w:trPr>
          <w:gridAfter w:val="1"/>
          <w:wAfter w:w="25" w:type="dxa"/>
          <w:trHeight w:val="361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5128EE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97420F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880</w:t>
            </w:r>
            <w:r w:rsidR="00D40200"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 xml:space="preserve"> 000</w:t>
            </w:r>
          </w:p>
        </w:tc>
      </w:tr>
      <w:tr w:rsidR="005128EE" w:rsidRPr="007D7AA8" w:rsidTr="001A4FEB">
        <w:trPr>
          <w:gridAfter w:val="1"/>
          <w:wAfter w:w="25" w:type="dxa"/>
          <w:trHeight w:val="419"/>
        </w:trPr>
        <w:tc>
          <w:tcPr>
            <w:tcW w:w="11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8EE" w:rsidRPr="00FC0979" w:rsidRDefault="005128EE" w:rsidP="00FC097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</w:pPr>
            <w:r w:rsidRPr="00FC0979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 xml:space="preserve">ՀԱՄԱՅՆՔԱՅԻՆ ՎԱՐՉԱԿԱՆ </w:t>
            </w:r>
            <w:r w:rsidRPr="00FC0979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ՊԱՇՏՈՆՆԵՐ</w:t>
            </w:r>
          </w:p>
        </w:tc>
      </w:tr>
      <w:tr w:rsidR="005128EE" w:rsidRPr="007D7AA8" w:rsidTr="001A4FEB">
        <w:trPr>
          <w:gridAfter w:val="1"/>
          <w:wAfter w:w="25" w:type="dxa"/>
          <w:trHeight w:val="5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28EE" w:rsidRPr="003D52E4" w:rsidRDefault="005128EE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5128EE" w:rsidRPr="003D52E4" w:rsidRDefault="005128EE" w:rsidP="0039214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Վարչական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5128EE" w:rsidRPr="003D52E4" w:rsidRDefault="005128EE" w:rsidP="005128EE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5128EE" w:rsidRPr="003D52E4" w:rsidRDefault="005128EE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5128EE" w:rsidRPr="003D52E4" w:rsidRDefault="005128EE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5128EE" w:rsidRPr="003D52E4" w:rsidRDefault="005128EE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</w:tr>
      <w:tr w:rsidR="003A0C52" w:rsidRPr="007D7AA8" w:rsidTr="001A4FEB">
        <w:trPr>
          <w:gridAfter w:val="1"/>
          <w:wAfter w:w="25" w:type="dxa"/>
          <w:trHeight w:val="113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3A0C52" w:rsidRPr="003D52E4" w:rsidRDefault="00811461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7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.1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3A0C52" w:rsidRPr="003D52E4" w:rsidRDefault="00ED2FA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</w:t>
            </w:r>
            <w:r w:rsidR="003A0C52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Օձուն</w:t>
            </w:r>
          </w:p>
        </w:tc>
        <w:tc>
          <w:tcPr>
            <w:tcW w:w="1894" w:type="dxa"/>
          </w:tcPr>
          <w:p w:rsidR="003A0C52" w:rsidRPr="003D52E4" w:rsidRDefault="00ED2FA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A0C52" w:rsidRPr="003D52E4" w:rsidRDefault="003A0C5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270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3A0C52" w:rsidRPr="003D52E4" w:rsidRDefault="003A0C5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3A0C52" w:rsidRPr="003D52E4" w:rsidRDefault="00D40200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270 000</w:t>
            </w:r>
          </w:p>
        </w:tc>
      </w:tr>
      <w:tr w:rsidR="005128EE" w:rsidRPr="007D7AA8" w:rsidTr="001A4FEB">
        <w:trPr>
          <w:gridAfter w:val="1"/>
          <w:wAfter w:w="25" w:type="dxa"/>
          <w:trHeight w:val="275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5128EE" w:rsidRPr="003D52E4" w:rsidRDefault="00811461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7.2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5128EE" w:rsidRPr="003D52E4" w:rsidRDefault="00ED2FAB" w:rsidP="00DB322F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ք. Ախթալա, գ. Աքորի, գ. Ճոճկան,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</w:t>
            </w:r>
            <w:r w:rsidR="00D40200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Շնող</w:t>
            </w:r>
          </w:p>
        </w:tc>
        <w:tc>
          <w:tcPr>
            <w:tcW w:w="1894" w:type="dxa"/>
          </w:tcPr>
          <w:p w:rsidR="005128EE" w:rsidRPr="003D52E4" w:rsidRDefault="00ED2FA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</w:t>
            </w:r>
          </w:p>
        </w:tc>
        <w:tc>
          <w:tcPr>
            <w:tcW w:w="2113" w:type="dxa"/>
            <w:gridSpan w:val="2"/>
          </w:tcPr>
          <w:p w:rsidR="005128EE" w:rsidRPr="003D52E4" w:rsidRDefault="00B850C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5128EE" w:rsidRPr="003D52E4" w:rsidRDefault="00D40200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1 000 000</w:t>
            </w:r>
          </w:p>
        </w:tc>
      </w:tr>
      <w:tr w:rsidR="005128EE" w:rsidRPr="007D7AA8" w:rsidTr="001A4FEB">
        <w:trPr>
          <w:gridAfter w:val="1"/>
          <w:wAfter w:w="25" w:type="dxa"/>
          <w:trHeight w:val="640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5128EE" w:rsidRPr="003D52E4" w:rsidRDefault="00811461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7.3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5128EE" w:rsidRPr="003D52E4" w:rsidRDefault="00ED2FAB" w:rsidP="00DB322F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 Հաղպատ, ք. Շամլուղ, գ. Մեծ Այրում,  գ. Թեղուտ, գ. Արևածագ</w:t>
            </w:r>
          </w:p>
        </w:tc>
        <w:tc>
          <w:tcPr>
            <w:tcW w:w="1894" w:type="dxa"/>
          </w:tcPr>
          <w:p w:rsidR="005128EE" w:rsidRPr="003D52E4" w:rsidRDefault="003A0C5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</w:t>
            </w:r>
          </w:p>
        </w:tc>
        <w:tc>
          <w:tcPr>
            <w:tcW w:w="2113" w:type="dxa"/>
            <w:gridSpan w:val="2"/>
          </w:tcPr>
          <w:p w:rsidR="005128EE" w:rsidRPr="003D52E4" w:rsidRDefault="003A0C5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220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5128EE" w:rsidRPr="003D52E4" w:rsidRDefault="00944E6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1 100 000</w:t>
            </w:r>
          </w:p>
        </w:tc>
      </w:tr>
      <w:tr w:rsidR="005128EE" w:rsidRPr="007D7AA8" w:rsidTr="001A4FEB">
        <w:trPr>
          <w:gridAfter w:val="1"/>
          <w:wAfter w:w="25" w:type="dxa"/>
          <w:trHeight w:val="640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5128EE" w:rsidRPr="003D52E4" w:rsidRDefault="00811461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7.4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5128EE" w:rsidRPr="003D52E4" w:rsidRDefault="00ED2FAB" w:rsidP="00DB322F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գ. Կաճաճկուտ, գ. </w:t>
            </w:r>
            <w:r w:rsidR="0097420F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Ծաղկաշատ, 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</w:t>
            </w:r>
            <w:r w:rsidR="0097420F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 Ջիլիզա, գ. Ակներ</w:t>
            </w:r>
          </w:p>
        </w:tc>
        <w:tc>
          <w:tcPr>
            <w:tcW w:w="1894" w:type="dxa"/>
          </w:tcPr>
          <w:p w:rsidR="005128EE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</w:t>
            </w:r>
          </w:p>
        </w:tc>
        <w:tc>
          <w:tcPr>
            <w:tcW w:w="2113" w:type="dxa"/>
            <w:gridSpan w:val="2"/>
          </w:tcPr>
          <w:p w:rsidR="005128EE" w:rsidRPr="003D52E4" w:rsidRDefault="003A0C5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20</w:t>
            </w:r>
            <w:r w:rsidR="00B850C1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="00B850C1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5128EE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8</w:t>
            </w:r>
            <w:r w:rsidR="00944E62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00 000</w:t>
            </w:r>
          </w:p>
        </w:tc>
      </w:tr>
      <w:tr w:rsidR="005128EE" w:rsidRPr="007D7AA8" w:rsidTr="001A4FEB">
        <w:trPr>
          <w:gridAfter w:val="1"/>
          <w:wAfter w:w="25" w:type="dxa"/>
          <w:trHeight w:val="640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811461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7.5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5128EE" w:rsidRPr="003D52E4" w:rsidRDefault="00ED2FAB" w:rsidP="00DB322F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գ. Նեղոց, գ. Քարկոփ, գ.Ծաթեր,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 Մղարթ, գ. Կարմիր Աղեկ,  գ. Արդվի, գ. Այգեհատ, գ. Հագվի</w:t>
            </w:r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5128EE" w:rsidRPr="003D52E4" w:rsidRDefault="003A0C5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8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5128EE" w:rsidRPr="003D52E4" w:rsidRDefault="003A0C52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5128EE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1 440 000</w:t>
            </w:r>
          </w:p>
        </w:tc>
      </w:tr>
      <w:tr w:rsidR="005128EE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5128EE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2</w:t>
            </w:r>
            <w:r w:rsidR="0097420F"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97420F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4 610 000</w:t>
            </w:r>
          </w:p>
        </w:tc>
      </w:tr>
      <w:tr w:rsidR="005128EE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8EE" w:rsidRPr="00FC0979" w:rsidRDefault="005128EE" w:rsidP="00FC097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FC0979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ՀԱՄԱՅՆՔԱՅԻՆ ԾԱՌԱՅՈՒԹՅԱՆ ՊԱՇՏՈՆՆԵՐ</w:t>
            </w:r>
          </w:p>
        </w:tc>
      </w:tr>
      <w:tr w:rsidR="005128EE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D24A28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28EE" w:rsidRPr="003D52E4" w:rsidRDefault="005128EE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Աշխատակազմի քարտուղար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BE4D7A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360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360 000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AD711B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360 000</w:t>
            </w:r>
          </w:p>
        </w:tc>
      </w:tr>
      <w:tr w:rsidR="005128EE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8EE" w:rsidRPr="00FC0979" w:rsidRDefault="00811461" w:rsidP="00FC097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FC09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ՔԱՂԱՔԱՇԻՆՈՒԹՅԱՆ </w:t>
            </w:r>
            <w:r w:rsidR="00985DF0" w:rsidRPr="00FC09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ԵՎ</w:t>
            </w:r>
            <w:r w:rsidRPr="00FC09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ՀՈՂԱՇԻՆՈՒԹՅԱՆ ԲԱԺԻՆ</w:t>
            </w:r>
          </w:p>
        </w:tc>
      </w:tr>
      <w:tr w:rsidR="005128EE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C028D6" w:rsidP="005128EE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28EE" w:rsidRPr="003D52E4" w:rsidRDefault="00C028D6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Բաժնի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պետ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C028D6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C028D6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310 000</w:t>
            </w:r>
          </w:p>
        </w:tc>
      </w:tr>
      <w:tr w:rsidR="005128EE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28EE" w:rsidRPr="003D52E4" w:rsidRDefault="00C028D6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5128EE" w:rsidRPr="003D52E4" w:rsidRDefault="00C028D6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Գլխավոր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5128EE" w:rsidRPr="003D52E4" w:rsidRDefault="00C028D6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5128EE" w:rsidRPr="003D52E4" w:rsidRDefault="00C028D6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5128EE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220 000</w:t>
            </w:r>
          </w:p>
        </w:tc>
      </w:tr>
      <w:tr w:rsidR="005128EE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5128EE" w:rsidRPr="003D52E4" w:rsidRDefault="00C028D6" w:rsidP="005128EE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5128EE" w:rsidRPr="003D52E4" w:rsidRDefault="00C028D6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Առաջատար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5128EE" w:rsidRPr="003D52E4" w:rsidRDefault="00C028D6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113" w:type="dxa"/>
            <w:gridSpan w:val="2"/>
          </w:tcPr>
          <w:p w:rsidR="005128EE" w:rsidRPr="003D52E4" w:rsidRDefault="00C028D6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5128EE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360 000</w:t>
            </w:r>
          </w:p>
        </w:tc>
      </w:tr>
      <w:tr w:rsidR="005128EE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8EE" w:rsidRPr="003D52E4" w:rsidRDefault="00C028D6" w:rsidP="005128EE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5128EE" w:rsidRPr="003D52E4" w:rsidRDefault="00C028D6" w:rsidP="005128EE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Առաջին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կարգի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5128EE" w:rsidRPr="003D52E4" w:rsidRDefault="00C028D6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5128EE" w:rsidRPr="003D52E4" w:rsidRDefault="00C028D6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5128EE" w:rsidRPr="003D52E4" w:rsidRDefault="005128E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5128EE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AD711B" w:rsidP="005128EE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5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1 040 000</w:t>
            </w:r>
          </w:p>
        </w:tc>
      </w:tr>
      <w:tr w:rsidR="00811461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461" w:rsidRPr="00FC0979" w:rsidRDefault="00811461" w:rsidP="00FC097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FC0979">
              <w:rPr>
                <w:rFonts w:ascii="GHEA Grapalat" w:hAnsi="GHEA Grapalat"/>
                <w:b/>
                <w:sz w:val="22"/>
                <w:szCs w:val="22"/>
                <w:lang w:val="en-US"/>
              </w:rPr>
              <w:lastRenderedPageBreak/>
              <w:t xml:space="preserve">ԳՅՈՒՂԱՏՆՏԵՍՈՒԹՅԱՆ </w:t>
            </w:r>
            <w:r w:rsidR="00AD711B" w:rsidRPr="00FC0979"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ԵՎ</w:t>
            </w:r>
            <w:r w:rsidRPr="00FC0979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ԲՆԱՊԱՀՊԱՆՈՒԹՅԱՆ ԲԱԺԻՆ</w:t>
            </w:r>
          </w:p>
        </w:tc>
      </w:tr>
      <w:tr w:rsidR="00811461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1461" w:rsidRPr="003D52E4" w:rsidRDefault="00811461" w:rsidP="00811461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811461" w:rsidRPr="003D52E4" w:rsidRDefault="00811461" w:rsidP="00811461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Բաժնի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պետ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811461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310 000</w:t>
            </w:r>
          </w:p>
        </w:tc>
      </w:tr>
      <w:tr w:rsidR="00811461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811461" w:rsidRPr="003D52E4" w:rsidRDefault="00811461" w:rsidP="00811461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811461" w:rsidRPr="003D52E4" w:rsidRDefault="00811461" w:rsidP="00811461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Գլխավոր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811461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220 000</w:t>
            </w:r>
          </w:p>
        </w:tc>
      </w:tr>
      <w:tr w:rsidR="00811461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811461" w:rsidRPr="003D52E4" w:rsidRDefault="00811461" w:rsidP="00811461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811461" w:rsidRPr="003D52E4" w:rsidRDefault="00811461" w:rsidP="00811461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Առաջատար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113" w:type="dxa"/>
            <w:gridSpan w:val="2"/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811461" w:rsidRPr="003D52E4" w:rsidRDefault="004B6048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36</w:t>
            </w:r>
            <w:r w:rsidR="001D14CD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0 000</w:t>
            </w:r>
          </w:p>
        </w:tc>
      </w:tr>
      <w:tr w:rsidR="00811461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461" w:rsidRPr="003D52E4" w:rsidRDefault="00811461" w:rsidP="0081146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16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811461" w:rsidRPr="003D52E4" w:rsidRDefault="00811461" w:rsidP="00811461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Առաջին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կարգի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811461" w:rsidRPr="003D52E4" w:rsidRDefault="00811461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811461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AD711B" w:rsidP="00811461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985DF0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5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1 040 000</w:t>
            </w:r>
          </w:p>
        </w:tc>
      </w:tr>
      <w:tr w:rsidR="00811461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461" w:rsidRPr="00962DA8" w:rsidRDefault="00811461" w:rsidP="00962DA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962DA8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ՖԻՆԱՆՍԱՏՆՏԵՍԱԳԻՏԱԿԱՆ </w:t>
            </w:r>
            <w:r w:rsidR="006F7DE0" w:rsidRPr="00962DA8"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ԵՎ</w:t>
            </w:r>
            <w:r w:rsidRPr="00962DA8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 ԳՆՈՒՄՆԵՐԻ  ԲԱԺԻՆ</w:t>
            </w:r>
          </w:p>
        </w:tc>
      </w:tr>
      <w:tr w:rsidR="00AD711B" w:rsidRPr="007D7AA8" w:rsidTr="001A4FEB">
        <w:trPr>
          <w:trHeight w:val="20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D711B" w:rsidRPr="003D52E4" w:rsidRDefault="00AD711B" w:rsidP="00034EAC">
            <w:pPr>
              <w:tabs>
                <w:tab w:val="left" w:pos="2595"/>
              </w:tabs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Բաժնի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պետ</w:t>
            </w:r>
            <w:proofErr w:type="spellEnd"/>
            <w:r w:rsidR="00034EAC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ab/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en-US"/>
              </w:rPr>
              <w:t>310 000</w:t>
            </w:r>
          </w:p>
        </w:tc>
      </w:tr>
      <w:tr w:rsidR="00AD711B" w:rsidRPr="007D7AA8" w:rsidTr="001A4FEB">
        <w:trPr>
          <w:trHeight w:val="194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Գլխավոր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926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124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12" w:type="dxa"/>
          </w:tcPr>
          <w:p w:rsidR="00AD711B" w:rsidRPr="003D52E4" w:rsidRDefault="00AD711B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gridSpan w:val="2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en-US"/>
              </w:rPr>
              <w:t>440 000</w:t>
            </w:r>
          </w:p>
        </w:tc>
      </w:tr>
      <w:tr w:rsidR="00AD711B" w:rsidRPr="007D7AA8" w:rsidTr="001A4FEB">
        <w:trPr>
          <w:trHeight w:val="176"/>
        </w:trPr>
        <w:tc>
          <w:tcPr>
            <w:tcW w:w="6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Առաջատար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926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124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gridSpan w:val="2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en-US"/>
              </w:rPr>
              <w:t>360 000</w:t>
            </w:r>
          </w:p>
        </w:tc>
      </w:tr>
      <w:tr w:rsidR="00AD711B" w:rsidRPr="007D7AA8" w:rsidTr="001A4FEB">
        <w:trPr>
          <w:trHeight w:val="53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20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Առաջին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կարգի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926" w:type="dxa"/>
            <w:gridSpan w:val="2"/>
            <w:tcBorders>
              <w:bottom w:val="single" w:sz="12" w:space="0" w:color="auto"/>
            </w:tcBorders>
          </w:tcPr>
          <w:p w:rsidR="00AD711B" w:rsidRPr="003D52E4" w:rsidRDefault="00733D43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124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en-US"/>
              </w:rPr>
              <w:t>300 000</w:t>
            </w:r>
          </w:p>
        </w:tc>
      </w:tr>
      <w:tr w:rsidR="00AD711B" w:rsidRPr="007D7AA8" w:rsidTr="001A4FEB">
        <w:trPr>
          <w:trHeight w:val="5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11B" w:rsidRPr="003D52E4" w:rsidRDefault="005F5032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733D43" w:rsidP="003D52E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3D52E4">
              <w:rPr>
                <w:rFonts w:ascii="GHEA Grapalat" w:hAnsi="GHEA Grapalat"/>
                <w:b/>
                <w:sz w:val="22"/>
                <w:szCs w:val="22"/>
                <w:lang w:val="en-US"/>
              </w:rPr>
              <w:t>1 410 000</w:t>
            </w:r>
          </w:p>
        </w:tc>
      </w:tr>
      <w:tr w:rsidR="00AD711B" w:rsidRPr="007D7AA8" w:rsidTr="001A4FEB">
        <w:trPr>
          <w:gridAfter w:val="1"/>
          <w:wAfter w:w="25" w:type="dxa"/>
          <w:trHeight w:val="685"/>
        </w:trPr>
        <w:tc>
          <w:tcPr>
            <w:tcW w:w="1100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962DA8" w:rsidRDefault="00AD711B" w:rsidP="00985DF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ԵԿԱՄՈՒՏՆԵՐԻ ՀԱՇՎԱՌՄԱՆ, ՀԱՎԱՔԱԳՐՄԱՆ, ԳՈՒՅՔԻ ԿԱՌԱՎԱՐՄԱՆ, </w:t>
            </w:r>
            <w:r w:rsid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                                        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</w:t>
            </w:r>
            <w:r w:rsidR="00985DF0" w:rsidRP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ԵՎ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ՏՐԻ ԵՎ ՍՊԱՍԱՐԿՄԱՆ ԲԱԺԻՆ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Բաժնի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պետ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22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Գլխավոր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Առաջատար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540 000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Առաջին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կարգի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150 000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11B" w:rsidRPr="003D52E4" w:rsidRDefault="00985DF0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985DF0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1 220 000</w:t>
            </w:r>
          </w:p>
        </w:tc>
      </w:tr>
      <w:tr w:rsidR="00AD711B" w:rsidRPr="007D7AA8" w:rsidTr="001A4FEB">
        <w:trPr>
          <w:gridAfter w:val="1"/>
          <w:wAfter w:w="25" w:type="dxa"/>
          <w:trHeight w:val="685"/>
        </w:trPr>
        <w:tc>
          <w:tcPr>
            <w:tcW w:w="11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962DA8" w:rsidRDefault="00AD711B" w:rsidP="00985DF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ԿՐԹՈՒԹՅԱՆ, ՄՇԱԿՈՒՅԹԻ, ՍՊՈՐՏԻ </w:t>
            </w:r>
            <w:r w:rsidR="00985DF0" w:rsidRP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ԵՎ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ԵՐԻՏԱՍԱՐԴՈՒԹՅԱՆ, </w:t>
            </w:r>
            <w:r w:rsid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                              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ԱՌՈՂՋԱՊԱՀՈՒԹՅԱՆ ՀԱՐՑԵՐԻ ԲԱԺԻՆ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Բաժնի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պետ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310 000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26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Գլխավոր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Առաջատար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360 000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Առաջին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կարգի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150 000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11B" w:rsidRPr="003D52E4" w:rsidRDefault="005F5032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985DF0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5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1 040 000</w:t>
            </w:r>
          </w:p>
        </w:tc>
      </w:tr>
      <w:tr w:rsidR="00AD711B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11B" w:rsidRPr="00962DA8" w:rsidRDefault="00AD711B" w:rsidP="00962DA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ԶԱՐԳԱՑՄԱՆ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ԾՐԱԳՐԵՐԻ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</w:rPr>
              <w:t xml:space="preserve"> ԵՎ 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ՏՈՒՐԻԶՄԻ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r w:rsidRPr="00962DA8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ԲԱԺԻՆ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Բաժնի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պետ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310 000</w:t>
            </w:r>
          </w:p>
        </w:tc>
      </w:tr>
      <w:tr w:rsidR="00AD711B" w:rsidRPr="007D7AA8" w:rsidTr="001A4FEB">
        <w:trPr>
          <w:gridAfter w:val="1"/>
          <w:wAfter w:w="25" w:type="dxa"/>
          <w:trHeight w:val="30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30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Գլխավոր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220 000</w:t>
            </w:r>
          </w:p>
        </w:tc>
      </w:tr>
      <w:tr w:rsidR="00AD711B" w:rsidRPr="007D7AA8" w:rsidTr="001A4FEB">
        <w:trPr>
          <w:gridAfter w:val="1"/>
          <w:wAfter w:w="25" w:type="dxa"/>
          <w:trHeight w:val="30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31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Առաջատար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360 000</w:t>
            </w:r>
          </w:p>
        </w:tc>
      </w:tr>
      <w:tr w:rsidR="00AD711B" w:rsidRPr="007D7AA8" w:rsidTr="001A4FEB">
        <w:trPr>
          <w:gridAfter w:val="1"/>
          <w:wAfter w:w="25" w:type="dxa"/>
          <w:trHeight w:val="302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32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Առաջին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կարգի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AD711B" w:rsidRPr="003D52E4" w:rsidRDefault="004B6048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AD711B" w:rsidRPr="003D52E4" w:rsidRDefault="004B6048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="001D14CD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000</w:t>
            </w:r>
          </w:p>
        </w:tc>
      </w:tr>
      <w:tr w:rsidR="00AD711B" w:rsidRPr="007D7AA8" w:rsidTr="001A4FEB">
        <w:trPr>
          <w:gridAfter w:val="1"/>
          <w:wAfter w:w="25" w:type="dxa"/>
          <w:trHeight w:val="30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11B" w:rsidRPr="003D52E4" w:rsidRDefault="005F5032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4B6048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 xml:space="preserve">1 </w:t>
            </w:r>
            <w:r w:rsidR="004B6048"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04</w:t>
            </w: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0 000</w:t>
            </w:r>
          </w:p>
        </w:tc>
      </w:tr>
      <w:tr w:rsidR="00AD711B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11B" w:rsidRPr="00962DA8" w:rsidRDefault="00AD711B" w:rsidP="00962D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</w:pP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ԱՇԽԱՏԱԿԱԶՄ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  <w:t xml:space="preserve"> (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ԿԱՌՈՒՑՎԱԾՔԱՅԻՆ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ՍՏՈՐԱԲԱԺԱՆՈՒՄՆԵՐԻ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ՄԵՋ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ՉՆԵՐԱՌՎԱԾ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ՊԱՇՏՈՆՆԵՐ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33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Գլխավոր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մասնագետ-իրավաբան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220 000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34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Գլխավոր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AD711B" w:rsidRPr="003D52E4" w:rsidRDefault="00D8164E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D8164E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44</w:t>
            </w:r>
            <w:r w:rsidR="001D14CD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0 000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35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962DA8">
            <w:pPr>
              <w:tabs>
                <w:tab w:val="left" w:pos="1185"/>
              </w:tabs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Գլխավոր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-ՔԿԱԳ</w:t>
            </w:r>
          </w:p>
        </w:tc>
        <w:tc>
          <w:tcPr>
            <w:tcW w:w="1894" w:type="dxa"/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166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166</w:t>
            </w:r>
            <w:r w:rsidR="00D8164E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36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E6E11" w:rsidP="00D8164E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Առաջատար մասնագետ-սոց. </w:t>
            </w:r>
            <w:r w:rsidR="00D8164E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ա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շխատող (ք. Ալավերդի,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ք. Ախթալա, գ. Օձուն, գ. Շնող)</w:t>
            </w:r>
          </w:p>
        </w:tc>
        <w:tc>
          <w:tcPr>
            <w:tcW w:w="1894" w:type="dxa"/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720 000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37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5E7CDE">
            <w:pPr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Առաջատար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38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AD711B" w:rsidRPr="003D52E4" w:rsidRDefault="00AD711B" w:rsidP="00AD711B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Առաջատար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  <w:t>(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զորահավաքային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հարցեր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D711B" w:rsidRPr="003D52E4" w:rsidRDefault="00AD711B" w:rsidP="00AD711B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Առաջատար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180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360 000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40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AD711B" w:rsidP="00AD711B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Առաջին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կարգի</w:t>
            </w:r>
            <w:proofErr w:type="spellEnd"/>
            <w:r w:rsidRPr="003D52E4"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894" w:type="dxa"/>
          </w:tcPr>
          <w:p w:rsidR="00AD711B" w:rsidRPr="003D52E4" w:rsidRDefault="00B517A4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B517A4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150</w:t>
            </w:r>
            <w:r w:rsidR="001D14CD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41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AD711B" w:rsidRPr="003D52E4" w:rsidRDefault="005E7CDE" w:rsidP="00AD711B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Առաջին կարգի մասնագետ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(գ. Օձուն, գ. Արևածագ, գ.</w:t>
            </w:r>
            <w:r w:rsidR="00B517A4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Շնող,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lastRenderedPageBreak/>
              <w:t>գ. Ճոճկան, ք.Ախթալա, ք. Շամլուղ, գ.</w:t>
            </w:r>
            <w:r w:rsidR="00B517A4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Մեծ Այրում, գ. Հաղպատ,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 Աքորի)</w:t>
            </w:r>
          </w:p>
        </w:tc>
        <w:tc>
          <w:tcPr>
            <w:tcW w:w="1894" w:type="dxa"/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lastRenderedPageBreak/>
              <w:t>14</w:t>
            </w:r>
          </w:p>
        </w:tc>
        <w:tc>
          <w:tcPr>
            <w:tcW w:w="2113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2 100 000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lastRenderedPageBreak/>
              <w:t>42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AD711B" w:rsidRPr="003D52E4" w:rsidRDefault="005E7CDE" w:rsidP="00AD711B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Երկրորդ կարգի մասնագետ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(գ. Օձուն, գ. Հագվի, գ. Ամոջ,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 Այգեհատ, գ. Արդվի, գ. Մղարթ,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գ.  Ծաթեր, գ. Կարմիր Աղեկ,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 Թեղուտ, գ. Քարկոփ, գ. Նեղոց,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գ. Մեծ Այրում, գ. Ծաղկաշատ,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գ. Կաճաճկուտ, գ. Ջիլիզա,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ք. Շամլուղ)</w:t>
            </w:r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AD711B" w:rsidRPr="003D52E4" w:rsidRDefault="00AD711B" w:rsidP="00B300D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  <w:r w:rsidR="00B300D6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6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130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AD711B" w:rsidRPr="003D52E4" w:rsidRDefault="00B517A4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2 080 000</w:t>
            </w:r>
          </w:p>
        </w:tc>
      </w:tr>
      <w:tr w:rsidR="00AD711B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733D43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4</w:t>
            </w:r>
            <w:r w:rsidR="00B517A4"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3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11B" w:rsidRPr="003D52E4" w:rsidRDefault="00B517A4" w:rsidP="003D52E4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6 596 000</w:t>
            </w:r>
          </w:p>
        </w:tc>
      </w:tr>
      <w:tr w:rsidR="00AD711B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11B" w:rsidRPr="00962DA8" w:rsidRDefault="00AD711B" w:rsidP="00962D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</w:pP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ՏԵԽՆԻԿԱԿԱՆ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ՍՊԱՍԱՐԿՈՒՄ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ԻՐԱԿԱՆԱՑՆՈՂ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>ԱՆՁՆԱԿԱԶՄ</w:t>
            </w:r>
          </w:p>
        </w:tc>
      </w:tr>
      <w:tr w:rsidR="00AD711B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11B" w:rsidRPr="003D52E4" w:rsidRDefault="005F5032" w:rsidP="00AD711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D52E4">
              <w:rPr>
                <w:rFonts w:ascii="GHEA Grapalat" w:hAnsi="GHEA Grapalat"/>
                <w:sz w:val="22"/>
                <w:szCs w:val="22"/>
                <w:lang w:val="hy-AM"/>
              </w:rPr>
              <w:t>43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AD711B" w:rsidRPr="003D52E4" w:rsidRDefault="00AD711B" w:rsidP="00AD711B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AD711B" w:rsidRPr="003D52E4" w:rsidRDefault="00AD711B" w:rsidP="00AD711B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200</w:t>
            </w:r>
            <w:r w:rsidR="007D7AA8"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AD711B" w:rsidRPr="003D52E4" w:rsidRDefault="00AD711B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AD711B" w:rsidRPr="003D52E4" w:rsidRDefault="001D14CD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200 000</w:t>
            </w:r>
          </w:p>
        </w:tc>
      </w:tr>
      <w:tr w:rsidR="0097420F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97420F" w:rsidRPr="003D52E4" w:rsidRDefault="0097420F" w:rsidP="0097420F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44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7420F" w:rsidRPr="003D52E4" w:rsidRDefault="0097420F" w:rsidP="0097420F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Նկարիչ-օպերատոր</w:t>
            </w:r>
            <w:proofErr w:type="spellEnd"/>
          </w:p>
        </w:tc>
        <w:tc>
          <w:tcPr>
            <w:tcW w:w="1894" w:type="dxa"/>
          </w:tcPr>
          <w:p w:rsidR="0097420F" w:rsidRPr="003D52E4" w:rsidRDefault="0097420F" w:rsidP="0097420F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150 000</w:t>
            </w:r>
          </w:p>
        </w:tc>
      </w:tr>
      <w:tr w:rsidR="0097420F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97420F" w:rsidRPr="003D52E4" w:rsidRDefault="0097420F" w:rsidP="0097420F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45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7420F" w:rsidRPr="003D52E4" w:rsidRDefault="0097420F" w:rsidP="0097420F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Տնտեսվար</w:t>
            </w:r>
          </w:p>
        </w:tc>
        <w:tc>
          <w:tcPr>
            <w:tcW w:w="1894" w:type="dxa"/>
          </w:tcPr>
          <w:p w:rsidR="0097420F" w:rsidRPr="003D52E4" w:rsidRDefault="0097420F" w:rsidP="0097420F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150 000</w:t>
            </w:r>
          </w:p>
        </w:tc>
      </w:tr>
      <w:tr w:rsidR="0097420F" w:rsidRPr="007D7AA8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97420F" w:rsidRPr="003D52E4" w:rsidRDefault="0097420F" w:rsidP="0097420F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46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7420F" w:rsidRPr="003D52E4" w:rsidRDefault="0097420F" w:rsidP="0097420F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1894" w:type="dxa"/>
          </w:tcPr>
          <w:p w:rsidR="0097420F" w:rsidRPr="003D52E4" w:rsidRDefault="0097420F" w:rsidP="0097420F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113" w:type="dxa"/>
            <w:gridSpan w:val="2"/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110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220 000</w:t>
            </w:r>
          </w:p>
        </w:tc>
      </w:tr>
      <w:tr w:rsidR="0097420F" w:rsidRPr="007D7AA8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97420F" w:rsidRPr="003D52E4" w:rsidRDefault="0097420F" w:rsidP="0097420F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47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7420F" w:rsidRPr="003D52E4" w:rsidRDefault="0097420F" w:rsidP="00491BEC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Հավաքարար (գ. Օձուն, գ. Հագվի,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գ. Արևածագ, գ. Մղարթ, գ. Ծաթեր, գ. Շնող, գ. Թեղուտ, գ. Ճոճկան, </w:t>
            </w:r>
            <w:r w:rsidR="00DB322F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 Նեղոց, գ. Մեծ Այրում, գ. Աքորի)</w:t>
            </w:r>
          </w:p>
        </w:tc>
        <w:tc>
          <w:tcPr>
            <w:tcW w:w="1894" w:type="dxa"/>
          </w:tcPr>
          <w:p w:rsidR="0097420F" w:rsidRPr="00491BEC" w:rsidRDefault="00491BEC" w:rsidP="0097420F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7</w:t>
            </w:r>
          </w:p>
        </w:tc>
        <w:tc>
          <w:tcPr>
            <w:tcW w:w="2113" w:type="dxa"/>
            <w:gridSpan w:val="2"/>
          </w:tcPr>
          <w:p w:rsidR="0097420F" w:rsidRPr="003D52E4" w:rsidRDefault="0023734D" w:rsidP="00491BEC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10</w:t>
            </w:r>
            <w:r w:rsidR="00491BEC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000</w:t>
            </w:r>
          </w:p>
        </w:tc>
        <w:tc>
          <w:tcPr>
            <w:tcW w:w="955" w:type="dxa"/>
            <w:gridSpan w:val="2"/>
          </w:tcPr>
          <w:p w:rsidR="0097420F" w:rsidRPr="003D52E4" w:rsidRDefault="0097420F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97420F" w:rsidRPr="003D52E4" w:rsidRDefault="00491BEC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728</w:t>
            </w:r>
            <w:r w:rsidR="005218F9"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 xml:space="preserve"> 000</w:t>
            </w:r>
          </w:p>
        </w:tc>
      </w:tr>
      <w:tr w:rsidR="00491BEC" w:rsidRPr="00491BEC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491BEC" w:rsidRPr="003D52E4" w:rsidRDefault="00EA7D57" w:rsidP="0097420F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48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491BEC" w:rsidRPr="003D52E4" w:rsidRDefault="00491BEC" w:rsidP="00491BEC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Հավաքարար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(ք. Շամլուղ)</w:t>
            </w:r>
          </w:p>
        </w:tc>
        <w:tc>
          <w:tcPr>
            <w:tcW w:w="1894" w:type="dxa"/>
          </w:tcPr>
          <w:p w:rsidR="00491BEC" w:rsidRPr="00491BEC" w:rsidRDefault="00491BEC" w:rsidP="0097420F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491BEC" w:rsidRPr="00491BEC" w:rsidRDefault="00491BEC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100 000</w:t>
            </w:r>
          </w:p>
        </w:tc>
        <w:tc>
          <w:tcPr>
            <w:tcW w:w="955" w:type="dxa"/>
            <w:gridSpan w:val="2"/>
          </w:tcPr>
          <w:p w:rsidR="00491BEC" w:rsidRPr="00491BEC" w:rsidRDefault="00491BEC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491BEC" w:rsidRPr="00491BEC" w:rsidRDefault="00491BEC" w:rsidP="003D52E4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100 000</w:t>
            </w:r>
          </w:p>
        </w:tc>
      </w:tr>
      <w:tr w:rsidR="00EA7D57" w:rsidRPr="00BF0791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EA7D57" w:rsidRPr="003D52E4" w:rsidRDefault="00EA7D57" w:rsidP="00EA7D57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49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A7D57" w:rsidRPr="003D52E4" w:rsidRDefault="00EA7D57" w:rsidP="00EA7D57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Բանվոր (գ. Օձուն,</w:t>
            </w: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գ. Շնող, գ.Մեծ Այրում, </w:t>
            </w: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գ. Արդվի, գ. Ծաթեր, Սանահին թաղամաս, գ. Ակներ, գ. Ջիլիզա, գ. Կաճաճկուտ, </w:t>
            </w: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                         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 Թեղուտ, գ. Աքորի, գ.Հագվի, գ.Արևածագ</w:t>
            </w: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, գ. Մղարթ, գ. Այգեհատ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)</w:t>
            </w:r>
          </w:p>
        </w:tc>
        <w:tc>
          <w:tcPr>
            <w:tcW w:w="1894" w:type="dxa"/>
          </w:tcPr>
          <w:p w:rsidR="00EA7D57" w:rsidRPr="00491BEC" w:rsidRDefault="00EA7D57" w:rsidP="00EA7D57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10</w:t>
            </w:r>
          </w:p>
        </w:tc>
        <w:tc>
          <w:tcPr>
            <w:tcW w:w="2113" w:type="dxa"/>
            <w:gridSpan w:val="2"/>
          </w:tcPr>
          <w:p w:rsidR="00EA7D57" w:rsidRPr="00BF0791" w:rsidRDefault="00EA7D57" w:rsidP="00EA7D57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BF0791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10</w:t>
            </w: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4</w:t>
            </w:r>
            <w:r w:rsidRPr="00BF0791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000</w:t>
            </w:r>
          </w:p>
        </w:tc>
        <w:tc>
          <w:tcPr>
            <w:tcW w:w="955" w:type="dxa"/>
            <w:gridSpan w:val="2"/>
          </w:tcPr>
          <w:p w:rsidR="00EA7D57" w:rsidRPr="00BF0791" w:rsidRDefault="00EA7D57" w:rsidP="00EA7D57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EA7D57" w:rsidRPr="00BF0791" w:rsidRDefault="00EA7D57" w:rsidP="00EA7D57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BF0791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1 </w:t>
            </w: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040</w:t>
            </w:r>
            <w:r w:rsidRPr="00BF0791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000</w:t>
            </w:r>
          </w:p>
        </w:tc>
      </w:tr>
      <w:tr w:rsidR="00EA7D57" w:rsidRPr="00491BEC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EA7D57" w:rsidRPr="003D52E4" w:rsidRDefault="00EA7D57" w:rsidP="00EA7D57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50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A7D57" w:rsidRPr="003D52E4" w:rsidRDefault="00EA7D57" w:rsidP="00EA7D57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Բանվոր (գ. Ճոճկան, ք. Շամլուղ</w:t>
            </w: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,             գ. Հաղպատ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)</w:t>
            </w:r>
          </w:p>
        </w:tc>
        <w:tc>
          <w:tcPr>
            <w:tcW w:w="1894" w:type="dxa"/>
          </w:tcPr>
          <w:p w:rsidR="00EA7D57" w:rsidRPr="00491BEC" w:rsidRDefault="00EA7D57" w:rsidP="00EA7D57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</w:t>
            </w:r>
          </w:p>
        </w:tc>
        <w:tc>
          <w:tcPr>
            <w:tcW w:w="2113" w:type="dxa"/>
            <w:gridSpan w:val="2"/>
          </w:tcPr>
          <w:p w:rsidR="00EA7D57" w:rsidRPr="00491BEC" w:rsidRDefault="00EA7D57" w:rsidP="00EA7D57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100 000</w:t>
            </w:r>
          </w:p>
        </w:tc>
        <w:tc>
          <w:tcPr>
            <w:tcW w:w="955" w:type="dxa"/>
            <w:gridSpan w:val="2"/>
          </w:tcPr>
          <w:p w:rsidR="00EA7D57" w:rsidRPr="00491BEC" w:rsidRDefault="00EA7D57" w:rsidP="00EA7D57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EA7D57" w:rsidRPr="00491BEC" w:rsidRDefault="00EA7D57" w:rsidP="00EA7D57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300 000</w:t>
            </w:r>
          </w:p>
        </w:tc>
      </w:tr>
      <w:tr w:rsidR="007045C6" w:rsidRPr="00491BEC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51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045C6" w:rsidRPr="00EA7D57" w:rsidRDefault="007045C6" w:rsidP="007045C6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Հսկիչ </w:t>
            </w: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(</w:t>
            </w: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գ. Շնող</w:t>
            </w: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)</w:t>
            </w:r>
          </w:p>
        </w:tc>
        <w:tc>
          <w:tcPr>
            <w:tcW w:w="1894" w:type="dxa"/>
          </w:tcPr>
          <w:p w:rsidR="007045C6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2113" w:type="dxa"/>
            <w:gridSpan w:val="2"/>
          </w:tcPr>
          <w:p w:rsidR="007045C6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100 000</w:t>
            </w:r>
          </w:p>
        </w:tc>
        <w:tc>
          <w:tcPr>
            <w:tcW w:w="955" w:type="dxa"/>
            <w:gridSpan w:val="2"/>
          </w:tcPr>
          <w:p w:rsidR="007045C6" w:rsidRPr="00491BEC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7045C6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200 000</w:t>
            </w:r>
          </w:p>
        </w:tc>
      </w:tr>
      <w:tr w:rsidR="007045C6" w:rsidRPr="00491BEC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52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045C6" w:rsidRPr="003D52E4" w:rsidRDefault="007045C6" w:rsidP="007045C6">
            <w:pP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Փականագործ-տրակտորիստ</w:t>
            </w:r>
          </w:p>
        </w:tc>
        <w:tc>
          <w:tcPr>
            <w:tcW w:w="1894" w:type="dxa"/>
          </w:tcPr>
          <w:p w:rsidR="007045C6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2113" w:type="dxa"/>
            <w:gridSpan w:val="2"/>
          </w:tcPr>
          <w:p w:rsidR="007045C6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138 000</w:t>
            </w:r>
          </w:p>
        </w:tc>
        <w:tc>
          <w:tcPr>
            <w:tcW w:w="955" w:type="dxa"/>
            <w:gridSpan w:val="2"/>
          </w:tcPr>
          <w:p w:rsidR="007045C6" w:rsidRPr="00491BEC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7045C6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276 000</w:t>
            </w:r>
          </w:p>
        </w:tc>
      </w:tr>
      <w:tr w:rsidR="007045C6" w:rsidRPr="00EA7D57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53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045C6" w:rsidRPr="00EA7D57" w:rsidRDefault="007045C6" w:rsidP="007045C6">
            <w:pPr>
              <w:tabs>
                <w:tab w:val="left" w:pos="2895"/>
              </w:tabs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Պահակ</w:t>
            </w:r>
          </w:p>
        </w:tc>
        <w:tc>
          <w:tcPr>
            <w:tcW w:w="1894" w:type="dxa"/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117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117 000</w:t>
            </w:r>
          </w:p>
        </w:tc>
      </w:tr>
      <w:tr w:rsidR="007045C6" w:rsidRPr="00EA7D57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54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045C6" w:rsidRPr="00EA7D57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Պահակ</w:t>
            </w:r>
          </w:p>
        </w:tc>
        <w:tc>
          <w:tcPr>
            <w:tcW w:w="1894" w:type="dxa"/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2113" w:type="dxa"/>
            <w:gridSpan w:val="2"/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110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220 000</w:t>
            </w:r>
          </w:p>
        </w:tc>
      </w:tr>
      <w:tr w:rsidR="007045C6" w:rsidRPr="00EA7D57" w:rsidTr="001A4FEB">
        <w:trPr>
          <w:gridAfter w:val="1"/>
          <w:wAfter w:w="25" w:type="dxa"/>
          <w:trHeight w:val="312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55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045C6" w:rsidRPr="00EA7D57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Վարորդ</w:t>
            </w:r>
          </w:p>
        </w:tc>
        <w:tc>
          <w:tcPr>
            <w:tcW w:w="1894" w:type="dxa"/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220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000</w:t>
            </w:r>
          </w:p>
        </w:tc>
        <w:tc>
          <w:tcPr>
            <w:tcW w:w="955" w:type="dxa"/>
            <w:gridSpan w:val="2"/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220 000</w:t>
            </w:r>
          </w:p>
        </w:tc>
      </w:tr>
      <w:tr w:rsidR="007045C6" w:rsidRPr="00EA7D57" w:rsidTr="001A4FEB">
        <w:trPr>
          <w:gridAfter w:val="1"/>
          <w:wAfter w:w="25" w:type="dxa"/>
          <w:trHeight w:val="327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56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Վարորդ</w:t>
            </w:r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</w:t>
            </w: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7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0 </w:t>
            </w: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7045C6" w:rsidRPr="00EA7D57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EA7D57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170 000</w:t>
            </w:r>
          </w:p>
        </w:tc>
      </w:tr>
      <w:tr w:rsidR="007045C6" w:rsidRPr="007D7AA8" w:rsidTr="001A4FEB">
        <w:trPr>
          <w:gridAfter w:val="1"/>
          <w:wAfter w:w="25" w:type="dxa"/>
          <w:trHeight w:val="29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35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5C6" w:rsidRPr="00916F5F" w:rsidRDefault="00916F5F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4 091 000</w:t>
            </w:r>
          </w:p>
        </w:tc>
      </w:tr>
      <w:tr w:rsidR="007045C6" w:rsidRPr="007D7AA8" w:rsidTr="001A4FEB">
        <w:trPr>
          <w:gridAfter w:val="1"/>
          <w:wAfter w:w="25" w:type="dxa"/>
          <w:trHeight w:val="397"/>
        </w:trPr>
        <w:tc>
          <w:tcPr>
            <w:tcW w:w="11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C6" w:rsidRPr="00962DA8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962DA8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ՔԱՂԱՔԱՑԻԱԿԱՆ ԱՇԽԱՏԱՆՔ ԻՐԱԿԱՆԱՑՆՈՂ ԱՆՁՆԱԿԱԶՄ</w:t>
            </w:r>
          </w:p>
        </w:tc>
      </w:tr>
      <w:tr w:rsidR="007045C6" w:rsidRPr="007D7AA8" w:rsidTr="001A4FEB">
        <w:trPr>
          <w:gridAfter w:val="1"/>
          <w:wAfter w:w="25" w:type="dxa"/>
          <w:trHeight w:val="29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5C6" w:rsidRPr="007045C6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 xml:space="preserve">Պայմանագրային աշխատող </w:t>
            </w:r>
          </w:p>
        </w:tc>
        <w:tc>
          <w:tcPr>
            <w:tcW w:w="1894" w:type="dxa"/>
            <w:tcBorders>
              <w:top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130 000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9</w:t>
            </w: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0 000</w:t>
            </w:r>
          </w:p>
        </w:tc>
      </w:tr>
      <w:tr w:rsidR="007045C6" w:rsidRPr="007D7AA8" w:rsidTr="001A4FEB">
        <w:trPr>
          <w:gridAfter w:val="1"/>
          <w:wAfter w:w="25" w:type="dxa"/>
          <w:trHeight w:val="293"/>
        </w:trPr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58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Գործավար</w:t>
            </w:r>
          </w:p>
        </w:tc>
        <w:tc>
          <w:tcPr>
            <w:tcW w:w="1894" w:type="dxa"/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3</w:t>
            </w:r>
          </w:p>
        </w:tc>
        <w:tc>
          <w:tcPr>
            <w:tcW w:w="2113" w:type="dxa"/>
            <w:gridSpan w:val="2"/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100 000</w:t>
            </w:r>
          </w:p>
        </w:tc>
        <w:tc>
          <w:tcPr>
            <w:tcW w:w="955" w:type="dxa"/>
            <w:gridSpan w:val="2"/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300 000</w:t>
            </w:r>
          </w:p>
        </w:tc>
      </w:tr>
      <w:tr w:rsidR="007045C6" w:rsidRPr="007D7AA8" w:rsidTr="001A4FEB">
        <w:trPr>
          <w:gridAfter w:val="1"/>
          <w:wAfter w:w="25" w:type="dxa"/>
          <w:trHeight w:val="293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59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Փորձագետ</w:t>
            </w:r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100 000</w:t>
            </w: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7045C6" w:rsidRPr="003D52E4" w:rsidRDefault="007045C6" w:rsidP="007045C6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</w:pPr>
            <w:r w:rsidRPr="003D52E4">
              <w:rPr>
                <w:rFonts w:ascii="GHEA Grapalat" w:hAnsi="GHEA Grapalat" w:cs="Calibri"/>
                <w:bCs/>
                <w:sz w:val="22"/>
                <w:szCs w:val="22"/>
                <w:lang w:val="en-US" w:eastAsia="ru-RU"/>
              </w:rPr>
              <w:t>200 000</w:t>
            </w:r>
          </w:p>
        </w:tc>
      </w:tr>
      <w:tr w:rsidR="007045C6" w:rsidRPr="00811461" w:rsidTr="001A4FEB">
        <w:trPr>
          <w:gridAfter w:val="1"/>
          <w:wAfter w:w="25" w:type="dxa"/>
          <w:trHeight w:val="29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7045C6" w:rsidRPr="00DB322F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  <w:r w:rsidRPr="00DB322F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7045C6" w:rsidRPr="00DB322F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DB322F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8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045C6" w:rsidRPr="00DB322F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045C6" w:rsidRPr="00DB322F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5C6" w:rsidRPr="00DB322F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DB322F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 xml:space="preserve">890 </w:t>
            </w:r>
            <w:r w:rsidRPr="00DB322F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000</w:t>
            </w:r>
          </w:p>
        </w:tc>
      </w:tr>
      <w:tr w:rsidR="007045C6" w:rsidRPr="00811461" w:rsidTr="001A4FEB">
        <w:trPr>
          <w:gridAfter w:val="1"/>
          <w:wAfter w:w="25" w:type="dxa"/>
          <w:trHeight w:val="29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45C6" w:rsidRPr="003D52E4" w:rsidRDefault="007045C6" w:rsidP="007045C6">
            <w:pPr>
              <w:jc w:val="both"/>
              <w:rPr>
                <w:rFonts w:ascii="GHEA Grapalat" w:hAnsi="GHEA Grapalat" w:cs="Calibri"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7045C6" w:rsidRPr="00ED160F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ED160F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ԸՆԴԱՄԵՆԸ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7045C6" w:rsidRPr="00ED160F" w:rsidRDefault="007045C6" w:rsidP="00916E7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14</w:t>
            </w:r>
            <w:r w:rsidR="00916E78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9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045C6" w:rsidRPr="00ED160F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045C6" w:rsidRPr="00ED160F" w:rsidRDefault="007045C6" w:rsidP="007045C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5C6" w:rsidRPr="00ED160F" w:rsidRDefault="007045C6" w:rsidP="00BA2410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</w:pPr>
            <w:r w:rsidRPr="00ED160F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5</w:t>
            </w:r>
            <w:r w:rsidRPr="00ED160F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="00BA2410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752</w:t>
            </w:r>
            <w:r w:rsidRPr="00ED160F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ED160F">
              <w:rPr>
                <w:rFonts w:ascii="GHEA Grapalat" w:hAnsi="GHEA Grapalat" w:cs="Calibri"/>
                <w:b/>
                <w:bCs/>
                <w:sz w:val="22"/>
                <w:szCs w:val="22"/>
                <w:lang w:val="hy-AM" w:eastAsia="ru-RU"/>
              </w:rPr>
              <w:t>000</w:t>
            </w:r>
          </w:p>
        </w:tc>
      </w:tr>
    </w:tbl>
    <w:p w:rsidR="007B45CF" w:rsidRDefault="007B45CF" w:rsidP="007B45CF">
      <w:pPr>
        <w:rPr>
          <w:rFonts w:ascii="GHEA Grapalat" w:hAnsi="GHEA Grapalat" w:cs="Calibri"/>
          <w:iCs/>
          <w:sz w:val="22"/>
          <w:szCs w:val="24"/>
          <w:lang w:val="hy-AM" w:eastAsia="ru-RU"/>
        </w:rPr>
      </w:pPr>
    </w:p>
    <w:p w:rsidR="00034EAC" w:rsidRPr="00811461" w:rsidRDefault="00034EAC" w:rsidP="007B45CF">
      <w:pPr>
        <w:rPr>
          <w:rFonts w:ascii="GHEA Grapalat" w:hAnsi="GHEA Grapalat" w:cs="Calibri"/>
          <w:iCs/>
          <w:sz w:val="22"/>
          <w:szCs w:val="24"/>
          <w:lang w:val="hy-AM" w:eastAsia="ru-RU"/>
        </w:rPr>
      </w:pPr>
    </w:p>
    <w:p w:rsidR="00034EAC" w:rsidRPr="00034EAC" w:rsidRDefault="00034EAC" w:rsidP="00034EAC">
      <w:pPr>
        <w:pStyle w:val="a8"/>
        <w:spacing w:before="0" w:beforeAutospacing="0" w:after="0" w:afterAutospacing="0"/>
        <w:ind w:firstLine="709"/>
        <w:rPr>
          <w:rFonts w:ascii="GHEA Grapalat" w:hAnsi="GHEA Grapalat"/>
          <w:bCs/>
          <w:color w:val="000000" w:themeColor="text1"/>
          <w:sz w:val="18"/>
          <w:szCs w:val="28"/>
          <w:lang w:val="hy-AM"/>
        </w:rPr>
      </w:pPr>
    </w:p>
    <w:p w:rsidR="00034EAC" w:rsidRPr="002C708E" w:rsidRDefault="00034EAC" w:rsidP="00034EAC">
      <w:pPr>
        <w:pStyle w:val="a8"/>
        <w:spacing w:before="0" w:beforeAutospacing="0" w:after="0" w:afterAutospacing="0"/>
        <w:ind w:firstLine="709"/>
        <w:rPr>
          <w:rFonts w:ascii="GHEA Grapalat" w:hAnsi="GHEA Grapalat"/>
          <w:color w:val="000000" w:themeColor="text1"/>
          <w:lang w:val="hy-AM"/>
        </w:rPr>
      </w:pPr>
      <w:r w:rsidRPr="002C708E">
        <w:rPr>
          <w:rFonts w:ascii="GHEA Grapalat" w:hAnsi="GHEA Grapalat"/>
          <w:bCs/>
          <w:color w:val="000000" w:themeColor="text1"/>
          <w:sz w:val="28"/>
          <w:szCs w:val="28"/>
          <w:lang w:val="hy-AM"/>
        </w:rPr>
        <w:t>ՀԱՄԱՅՆՔԻ ՂԵԿԱՎԱՐ</w:t>
      </w:r>
      <w:r w:rsidRPr="002C708E">
        <w:rPr>
          <w:rFonts w:ascii="GHEA Grapalat" w:hAnsi="GHEA Grapalat"/>
          <w:bCs/>
          <w:color w:val="000000" w:themeColor="text1"/>
          <w:sz w:val="28"/>
          <w:szCs w:val="28"/>
          <w:lang w:val="hy-AM"/>
        </w:rPr>
        <w:tab/>
      </w:r>
      <w:r w:rsidRPr="002C708E">
        <w:rPr>
          <w:rFonts w:ascii="GHEA Grapalat" w:hAnsi="GHEA Grapalat"/>
          <w:bCs/>
          <w:color w:val="000000" w:themeColor="text1"/>
          <w:sz w:val="28"/>
          <w:szCs w:val="28"/>
          <w:lang w:val="hy-AM"/>
        </w:rPr>
        <w:tab/>
      </w:r>
      <w:r w:rsidRPr="002C708E">
        <w:rPr>
          <w:rFonts w:ascii="GHEA Grapalat" w:hAnsi="GHEA Grapalat"/>
          <w:bCs/>
          <w:color w:val="000000" w:themeColor="text1"/>
          <w:sz w:val="28"/>
          <w:szCs w:val="28"/>
          <w:lang w:val="hy-AM"/>
        </w:rPr>
        <w:tab/>
      </w:r>
      <w:r w:rsidRPr="002C708E">
        <w:rPr>
          <w:rFonts w:ascii="GHEA Grapalat" w:hAnsi="GHEA Grapalat"/>
          <w:bCs/>
          <w:color w:val="000000" w:themeColor="text1"/>
          <w:sz w:val="28"/>
          <w:szCs w:val="28"/>
          <w:lang w:val="hy-AM"/>
        </w:rPr>
        <w:tab/>
        <w:t>ԱՐԿԱԴԻ ԹԱՄԱԶՅԱՆ</w:t>
      </w:r>
      <w:r w:rsidRPr="002C708E">
        <w:rPr>
          <w:rStyle w:val="a9"/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</w:p>
    <w:p w:rsidR="00264BB5" w:rsidRPr="00811461" w:rsidRDefault="00264BB5" w:rsidP="00264BB5">
      <w:pPr>
        <w:jc w:val="center"/>
        <w:rPr>
          <w:rFonts w:ascii="GHEA Grapalat" w:hAnsi="GHEA Grapalat" w:cs="Calibri"/>
          <w:b/>
          <w:bCs/>
          <w:i/>
          <w:sz w:val="22"/>
          <w:szCs w:val="24"/>
          <w:lang w:val="hy-AM" w:eastAsia="ru-RU"/>
        </w:rPr>
      </w:pPr>
    </w:p>
    <w:p w:rsidR="00A91D82" w:rsidRPr="00811461" w:rsidRDefault="00A91D82">
      <w:pPr>
        <w:rPr>
          <w:rFonts w:ascii="GHEA Grapalat" w:hAnsi="GHEA Grapalat"/>
          <w:sz w:val="22"/>
          <w:szCs w:val="24"/>
          <w:lang w:val="hy-AM"/>
        </w:rPr>
      </w:pPr>
    </w:p>
    <w:sectPr w:rsidR="00A91D82" w:rsidRPr="00811461" w:rsidSect="00D84CED">
      <w:footerReference w:type="default" r:id="rId8"/>
      <w:pgSz w:w="11906" w:h="16838" w:code="9"/>
      <w:pgMar w:top="426" w:right="424" w:bottom="284" w:left="1138" w:header="706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5F" w:rsidRDefault="006C795F">
      <w:r>
        <w:separator/>
      </w:r>
    </w:p>
  </w:endnote>
  <w:endnote w:type="continuationSeparator" w:id="0">
    <w:p w:rsidR="006C795F" w:rsidRDefault="006C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57" w:rsidRDefault="00EA7D57">
    <w:pPr>
      <w:pStyle w:val="a3"/>
      <w:jc w:val="center"/>
    </w:pPr>
  </w:p>
  <w:p w:rsidR="00EA7D57" w:rsidRPr="00D577DC" w:rsidRDefault="00EA7D57" w:rsidP="00B517A4">
    <w:pPr>
      <w:pStyle w:val="a3"/>
      <w:jc w:val="right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5F" w:rsidRDefault="006C795F">
      <w:r>
        <w:separator/>
      </w:r>
    </w:p>
  </w:footnote>
  <w:footnote w:type="continuationSeparator" w:id="0">
    <w:p w:rsidR="006C795F" w:rsidRDefault="006C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B0C20"/>
    <w:multiLevelType w:val="hybridMultilevel"/>
    <w:tmpl w:val="BFF00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F"/>
    <w:rsid w:val="00034EAC"/>
    <w:rsid w:val="00047406"/>
    <w:rsid w:val="00071135"/>
    <w:rsid w:val="000869B9"/>
    <w:rsid w:val="000F35C7"/>
    <w:rsid w:val="00110210"/>
    <w:rsid w:val="00116A93"/>
    <w:rsid w:val="00136804"/>
    <w:rsid w:val="001645D4"/>
    <w:rsid w:val="0019420F"/>
    <w:rsid w:val="001A4FEB"/>
    <w:rsid w:val="001B6088"/>
    <w:rsid w:val="001B698E"/>
    <w:rsid w:val="001D14CD"/>
    <w:rsid w:val="001E07A0"/>
    <w:rsid w:val="00213898"/>
    <w:rsid w:val="00233645"/>
    <w:rsid w:val="0023734D"/>
    <w:rsid w:val="00264BB5"/>
    <w:rsid w:val="002729E5"/>
    <w:rsid w:val="00273C2C"/>
    <w:rsid w:val="002838A3"/>
    <w:rsid w:val="002D786F"/>
    <w:rsid w:val="00315252"/>
    <w:rsid w:val="00340CBB"/>
    <w:rsid w:val="0034612C"/>
    <w:rsid w:val="0039214B"/>
    <w:rsid w:val="003A0C52"/>
    <w:rsid w:val="003C5F14"/>
    <w:rsid w:val="003D11DE"/>
    <w:rsid w:val="003D23A0"/>
    <w:rsid w:val="003D52E4"/>
    <w:rsid w:val="003D6792"/>
    <w:rsid w:val="00426C1B"/>
    <w:rsid w:val="00446CE5"/>
    <w:rsid w:val="004803B6"/>
    <w:rsid w:val="00487AF4"/>
    <w:rsid w:val="0049010E"/>
    <w:rsid w:val="00491BEC"/>
    <w:rsid w:val="00495477"/>
    <w:rsid w:val="004B6048"/>
    <w:rsid w:val="004F7395"/>
    <w:rsid w:val="005128EE"/>
    <w:rsid w:val="005218F9"/>
    <w:rsid w:val="00590987"/>
    <w:rsid w:val="005C5278"/>
    <w:rsid w:val="005E7CDE"/>
    <w:rsid w:val="005F5032"/>
    <w:rsid w:val="00643971"/>
    <w:rsid w:val="00645730"/>
    <w:rsid w:val="00683F62"/>
    <w:rsid w:val="00684097"/>
    <w:rsid w:val="00691748"/>
    <w:rsid w:val="006953F2"/>
    <w:rsid w:val="006A5575"/>
    <w:rsid w:val="006B5468"/>
    <w:rsid w:val="006C795F"/>
    <w:rsid w:val="006F7DE0"/>
    <w:rsid w:val="007045C6"/>
    <w:rsid w:val="00733D43"/>
    <w:rsid w:val="00752DF5"/>
    <w:rsid w:val="00767DF2"/>
    <w:rsid w:val="00795360"/>
    <w:rsid w:val="007B2B76"/>
    <w:rsid w:val="007B45CF"/>
    <w:rsid w:val="007D7AA8"/>
    <w:rsid w:val="007F143E"/>
    <w:rsid w:val="00811461"/>
    <w:rsid w:val="00811D4C"/>
    <w:rsid w:val="00822294"/>
    <w:rsid w:val="00837CB9"/>
    <w:rsid w:val="00872D4E"/>
    <w:rsid w:val="008A206D"/>
    <w:rsid w:val="008C5D3B"/>
    <w:rsid w:val="008D1CD4"/>
    <w:rsid w:val="00902070"/>
    <w:rsid w:val="00903DDD"/>
    <w:rsid w:val="009162AF"/>
    <w:rsid w:val="00916E78"/>
    <w:rsid w:val="00916F5F"/>
    <w:rsid w:val="00920521"/>
    <w:rsid w:val="00944E62"/>
    <w:rsid w:val="00962DA8"/>
    <w:rsid w:val="00965FA9"/>
    <w:rsid w:val="0097420F"/>
    <w:rsid w:val="00984DDE"/>
    <w:rsid w:val="00985DF0"/>
    <w:rsid w:val="00992FCF"/>
    <w:rsid w:val="009965FD"/>
    <w:rsid w:val="009978E5"/>
    <w:rsid w:val="009A170F"/>
    <w:rsid w:val="009A4239"/>
    <w:rsid w:val="009A4ECE"/>
    <w:rsid w:val="009E5C2A"/>
    <w:rsid w:val="00A91D82"/>
    <w:rsid w:val="00AD2E76"/>
    <w:rsid w:val="00AD711B"/>
    <w:rsid w:val="00AE6E11"/>
    <w:rsid w:val="00B04B9A"/>
    <w:rsid w:val="00B300D6"/>
    <w:rsid w:val="00B517A4"/>
    <w:rsid w:val="00B537FA"/>
    <w:rsid w:val="00B677D5"/>
    <w:rsid w:val="00B850C1"/>
    <w:rsid w:val="00BA2410"/>
    <w:rsid w:val="00BA7150"/>
    <w:rsid w:val="00BB540F"/>
    <w:rsid w:val="00BC2441"/>
    <w:rsid w:val="00BE4D7A"/>
    <w:rsid w:val="00BF0791"/>
    <w:rsid w:val="00C028D6"/>
    <w:rsid w:val="00C42DA8"/>
    <w:rsid w:val="00C64E14"/>
    <w:rsid w:val="00CA6DCC"/>
    <w:rsid w:val="00D13BBB"/>
    <w:rsid w:val="00D24A28"/>
    <w:rsid w:val="00D37A6A"/>
    <w:rsid w:val="00D40200"/>
    <w:rsid w:val="00D716B3"/>
    <w:rsid w:val="00D8164E"/>
    <w:rsid w:val="00D84CED"/>
    <w:rsid w:val="00DB322F"/>
    <w:rsid w:val="00DD3E06"/>
    <w:rsid w:val="00DD3FD9"/>
    <w:rsid w:val="00E0205B"/>
    <w:rsid w:val="00E152BB"/>
    <w:rsid w:val="00E410AB"/>
    <w:rsid w:val="00E41683"/>
    <w:rsid w:val="00EA34EC"/>
    <w:rsid w:val="00EA7D57"/>
    <w:rsid w:val="00EB246F"/>
    <w:rsid w:val="00ED160F"/>
    <w:rsid w:val="00ED1C00"/>
    <w:rsid w:val="00ED2FAB"/>
    <w:rsid w:val="00ED527A"/>
    <w:rsid w:val="00F22808"/>
    <w:rsid w:val="00F3542A"/>
    <w:rsid w:val="00F85D25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3E3B1-095B-4AFF-9C85-A5A5CE9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5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B45C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List Paragraph"/>
    <w:basedOn w:val="a"/>
    <w:uiPriority w:val="34"/>
    <w:qFormat/>
    <w:rsid w:val="007B45C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B45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5CF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rsid w:val="00034EA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uiPriority w:val="22"/>
    <w:qFormat/>
    <w:rsid w:val="00034EAC"/>
    <w:rPr>
      <w:b/>
      <w:bCs/>
    </w:rPr>
  </w:style>
  <w:style w:type="paragraph" w:styleId="aa">
    <w:name w:val="header"/>
    <w:basedOn w:val="a"/>
    <w:link w:val="ab"/>
    <w:uiPriority w:val="99"/>
    <w:unhideWhenUsed/>
    <w:rsid w:val="00034E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E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C5D5-ADDA-4F4C-9773-5961E321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ComPoint</dc:creator>
  <cp:lastModifiedBy>ComPoint</cp:lastModifiedBy>
  <cp:revision>20</cp:revision>
  <cp:lastPrinted>2023-05-10T11:39:00Z</cp:lastPrinted>
  <dcterms:created xsi:type="dcterms:W3CDTF">2022-11-14T08:05:00Z</dcterms:created>
  <dcterms:modified xsi:type="dcterms:W3CDTF">2023-05-24T13:48:00Z</dcterms:modified>
</cp:coreProperties>
</file>